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4" w:rsidRPr="0087500F" w:rsidRDefault="00037C74" w:rsidP="00037C74">
      <w:pPr>
        <w:rPr>
          <w:rFonts w:asciiTheme="minorHAnsi" w:hAnsiTheme="minorHAnsi"/>
        </w:rPr>
      </w:pPr>
    </w:p>
    <w:p w:rsidR="00037C74" w:rsidRPr="0087500F" w:rsidRDefault="00037C74" w:rsidP="00037C74">
      <w:pPr>
        <w:rPr>
          <w:rFonts w:asciiTheme="minorHAnsi" w:hAnsiTheme="minorHAnsi"/>
        </w:rPr>
      </w:pPr>
    </w:p>
    <w:p w:rsidR="00037C74" w:rsidRPr="0087500F" w:rsidRDefault="00037C74" w:rsidP="00037C74">
      <w:pPr>
        <w:rPr>
          <w:rFonts w:asciiTheme="minorHAnsi" w:hAnsiTheme="minorHAnsi"/>
        </w:rPr>
      </w:pPr>
    </w:p>
    <w:p w:rsidR="009B7C63" w:rsidRPr="0087500F" w:rsidRDefault="009B7C63" w:rsidP="00037C74">
      <w:pPr>
        <w:tabs>
          <w:tab w:val="left" w:pos="1180"/>
        </w:tabs>
        <w:rPr>
          <w:rFonts w:asciiTheme="minorHAnsi" w:hAnsiTheme="minorHAnsi"/>
        </w:rPr>
      </w:pPr>
    </w:p>
    <w:p w:rsidR="00037C74" w:rsidRPr="0087500F" w:rsidRDefault="00037C74" w:rsidP="00037C74">
      <w:pPr>
        <w:tabs>
          <w:tab w:val="left" w:pos="1180"/>
        </w:tabs>
        <w:rPr>
          <w:rFonts w:asciiTheme="minorHAnsi" w:hAnsiTheme="minorHAnsi"/>
        </w:rPr>
      </w:pPr>
      <w:r w:rsidRPr="0087500F">
        <w:rPr>
          <w:rFonts w:asciiTheme="minorHAnsi" w:hAnsiTheme="minorHAnsi"/>
          <w:noProof/>
          <w:lang w:eastAsia="en-CA"/>
        </w:rPr>
        <w:drawing>
          <wp:anchor distT="0" distB="0" distL="114300" distR="114300" simplePos="0" relativeHeight="251703296" behindDoc="1" locked="0" layoutInCell="1" allowOverlap="1" wp14:anchorId="14192512" wp14:editId="23AFE627">
            <wp:simplePos x="0" y="0"/>
            <wp:positionH relativeFrom="column">
              <wp:posOffset>16089</wp:posOffset>
            </wp:positionH>
            <wp:positionV relativeFrom="paragraph">
              <wp:posOffset>247901</wp:posOffset>
            </wp:positionV>
            <wp:extent cx="1448318" cy="12827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318"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C74" w:rsidRPr="0087500F" w:rsidRDefault="00986947" w:rsidP="00037C74">
      <w:pPr>
        <w:spacing w:after="0"/>
        <w:ind w:right="230"/>
        <w:jc w:val="right"/>
        <w:rPr>
          <w:rFonts w:asciiTheme="minorHAnsi" w:hAnsiTheme="minorHAnsi"/>
          <w:b/>
          <w:bCs/>
          <w:color w:val="1D4B8A"/>
          <w:sz w:val="40"/>
          <w:szCs w:val="40"/>
        </w:rPr>
      </w:pPr>
      <w:r w:rsidRPr="0087500F">
        <w:rPr>
          <w:rFonts w:asciiTheme="minorHAnsi" w:hAnsiTheme="minorHAnsi"/>
          <w:b/>
          <w:bCs/>
          <w:color w:val="1D4B8A"/>
          <w:sz w:val="40"/>
          <w:szCs w:val="40"/>
        </w:rPr>
        <w:t>Project</w:t>
      </w:r>
      <w:r w:rsidR="007020C4" w:rsidRPr="0087500F">
        <w:rPr>
          <w:rFonts w:asciiTheme="minorHAnsi" w:hAnsiTheme="minorHAnsi"/>
          <w:b/>
          <w:bCs/>
          <w:color w:val="1D4B8A"/>
          <w:sz w:val="40"/>
          <w:szCs w:val="40"/>
        </w:rPr>
        <w:t xml:space="preserve"> Name</w:t>
      </w:r>
    </w:p>
    <w:p w:rsidR="00AC44CB" w:rsidRPr="0087500F" w:rsidRDefault="00AD0769" w:rsidP="00037C74">
      <w:pPr>
        <w:spacing w:after="100" w:line="240" w:lineRule="auto"/>
        <w:ind w:right="230"/>
        <w:jc w:val="right"/>
        <w:rPr>
          <w:rFonts w:asciiTheme="minorHAnsi" w:hAnsiTheme="minorHAnsi"/>
          <w:color w:val="1D4B8A"/>
          <w:sz w:val="40"/>
          <w:szCs w:val="40"/>
        </w:rPr>
      </w:pPr>
      <w:r w:rsidRPr="0087500F">
        <w:rPr>
          <w:rFonts w:asciiTheme="minorHAnsi" w:hAnsiTheme="minorHAnsi"/>
          <w:color w:val="1D4B8A"/>
          <w:sz w:val="40"/>
          <w:szCs w:val="40"/>
        </w:rPr>
        <w:t>Content Usability Scorecard</w:t>
      </w:r>
    </w:p>
    <w:p w:rsidR="00037C74" w:rsidRPr="0087500F" w:rsidRDefault="00037C74" w:rsidP="00037C74">
      <w:pPr>
        <w:spacing w:after="100" w:line="240" w:lineRule="auto"/>
        <w:ind w:right="230"/>
        <w:jc w:val="right"/>
        <w:rPr>
          <w:rFonts w:asciiTheme="minorHAnsi" w:hAnsiTheme="minorHAnsi"/>
          <w:color w:val="1D4B8A"/>
          <w:sz w:val="40"/>
          <w:szCs w:val="40"/>
        </w:rPr>
      </w:pPr>
    </w:p>
    <w:p w:rsidR="00037C74" w:rsidRPr="0087500F" w:rsidRDefault="00037C74" w:rsidP="00037C74">
      <w:pPr>
        <w:spacing w:after="100" w:line="240" w:lineRule="auto"/>
        <w:ind w:right="230"/>
        <w:jc w:val="right"/>
        <w:rPr>
          <w:rFonts w:asciiTheme="minorHAnsi" w:hAnsiTheme="minorHAnsi"/>
        </w:rPr>
      </w:pPr>
    </w:p>
    <w:p w:rsidR="001259F4" w:rsidRPr="0087500F" w:rsidRDefault="001259F4" w:rsidP="00037C74">
      <w:pPr>
        <w:spacing w:after="100" w:line="240" w:lineRule="auto"/>
        <w:ind w:right="230"/>
        <w:jc w:val="right"/>
        <w:rPr>
          <w:rFonts w:asciiTheme="minorHAnsi" w:hAnsiTheme="minorHAnsi"/>
        </w:rPr>
      </w:pPr>
    </w:p>
    <w:p w:rsidR="001259F4" w:rsidRPr="0087500F" w:rsidRDefault="001259F4" w:rsidP="00037C74">
      <w:pPr>
        <w:spacing w:after="100" w:line="240" w:lineRule="auto"/>
        <w:ind w:right="230"/>
        <w:jc w:val="right"/>
        <w:rPr>
          <w:rFonts w:asciiTheme="minorHAnsi" w:hAnsiTheme="minorHAnsi"/>
        </w:rPr>
      </w:pPr>
    </w:p>
    <w:p w:rsidR="00037C74" w:rsidRPr="0087500F" w:rsidRDefault="00037C74" w:rsidP="00037C74">
      <w:pPr>
        <w:spacing w:after="100" w:line="240" w:lineRule="auto"/>
        <w:ind w:right="230"/>
        <w:jc w:val="right"/>
        <w:rPr>
          <w:rFonts w:asciiTheme="minorHAnsi" w:hAnsiTheme="minorHAnsi"/>
        </w:rPr>
      </w:pPr>
    </w:p>
    <w:p w:rsidR="00037C74" w:rsidRPr="0087500F" w:rsidRDefault="0013023A" w:rsidP="0043572B">
      <w:pPr>
        <w:spacing w:after="60" w:line="240" w:lineRule="auto"/>
        <w:ind w:left="3600" w:right="232"/>
        <w:jc w:val="right"/>
        <w:rPr>
          <w:rFonts w:asciiTheme="minorHAnsi" w:hAnsiTheme="minorHAnsi"/>
          <w:b/>
        </w:rPr>
      </w:pPr>
      <w:r w:rsidRPr="0087500F">
        <w:rPr>
          <w:rFonts w:asciiTheme="minorHAnsi" w:hAnsiTheme="minorHAnsi"/>
          <w:b/>
        </w:rPr>
        <w:t xml:space="preserve">Prepared by: </w:t>
      </w:r>
      <w:r w:rsidR="00467E40">
        <w:rPr>
          <w:rFonts w:asciiTheme="minorHAnsi" w:hAnsiTheme="minorHAnsi"/>
          <w:b/>
        </w:rPr>
        <w:t>[</w:t>
      </w:r>
      <w:r w:rsidR="0063731D" w:rsidRPr="0087500F">
        <w:rPr>
          <w:rFonts w:asciiTheme="minorHAnsi" w:hAnsiTheme="minorHAnsi"/>
          <w:b/>
        </w:rPr>
        <w:t>Name</w:t>
      </w:r>
      <w:r w:rsidR="00467E40">
        <w:rPr>
          <w:rFonts w:asciiTheme="minorHAnsi" w:hAnsiTheme="minorHAnsi"/>
          <w:b/>
        </w:rPr>
        <w:t>]</w:t>
      </w:r>
    </w:p>
    <w:p w:rsidR="0013023A" w:rsidRPr="0087500F" w:rsidRDefault="00467E40" w:rsidP="0043572B">
      <w:pPr>
        <w:spacing w:after="60" w:line="240" w:lineRule="auto"/>
        <w:ind w:left="3600" w:right="232"/>
        <w:jc w:val="right"/>
        <w:rPr>
          <w:rFonts w:asciiTheme="minorHAnsi" w:hAnsiTheme="minorHAnsi"/>
          <w:bCs/>
        </w:rPr>
      </w:pPr>
      <w:r>
        <w:rPr>
          <w:rFonts w:asciiTheme="minorHAnsi" w:hAnsiTheme="minorHAnsi"/>
          <w:bCs/>
        </w:rPr>
        <w:t>[Title]</w:t>
      </w:r>
    </w:p>
    <w:p w:rsidR="0013023A" w:rsidRPr="0087500F" w:rsidRDefault="00467E40" w:rsidP="0043572B">
      <w:pPr>
        <w:spacing w:after="60" w:line="240" w:lineRule="auto"/>
        <w:ind w:left="3600" w:right="232"/>
        <w:jc w:val="right"/>
        <w:rPr>
          <w:rFonts w:asciiTheme="minorHAnsi" w:hAnsiTheme="minorHAnsi"/>
        </w:rPr>
      </w:pPr>
      <w:r>
        <w:rPr>
          <w:rFonts w:asciiTheme="minorHAnsi" w:hAnsiTheme="minorHAnsi"/>
          <w:bCs/>
        </w:rPr>
        <w:t>[</w:t>
      </w:r>
      <w:r w:rsidR="0063731D" w:rsidRPr="0087500F">
        <w:rPr>
          <w:rFonts w:asciiTheme="minorHAnsi" w:hAnsiTheme="minorHAnsi"/>
          <w:bCs/>
        </w:rPr>
        <w:t>Name of Company</w:t>
      </w:r>
      <w:r>
        <w:rPr>
          <w:rFonts w:asciiTheme="minorHAnsi" w:hAnsiTheme="minorHAnsi"/>
          <w:bCs/>
        </w:rPr>
        <w:t>]</w:t>
      </w:r>
    </w:p>
    <w:p w:rsidR="00037C74" w:rsidRPr="0087500F" w:rsidRDefault="00E474F5" w:rsidP="00037C74">
      <w:pPr>
        <w:spacing w:after="100"/>
        <w:rPr>
          <w:rFonts w:asciiTheme="minorHAnsi" w:hAnsiTheme="minorHAnsi"/>
        </w:rPr>
      </w:pPr>
      <w:r w:rsidRPr="0087500F">
        <w:rPr>
          <w:rFonts w:asciiTheme="minorHAnsi" w:hAnsiTheme="minorHAnsi"/>
          <w:noProof/>
          <w:lang w:eastAsia="en-CA"/>
        </w:rPr>
        <mc:AlternateContent>
          <mc:Choice Requires="wps">
            <w:drawing>
              <wp:anchor distT="0" distB="0" distL="114300" distR="114300" simplePos="0" relativeHeight="251697152" behindDoc="1" locked="0" layoutInCell="1" allowOverlap="1" wp14:anchorId="2E1D2C01" wp14:editId="302DE0EE">
                <wp:simplePos x="0" y="0"/>
                <wp:positionH relativeFrom="page">
                  <wp:posOffset>-254635</wp:posOffset>
                </wp:positionH>
                <wp:positionV relativeFrom="paragraph">
                  <wp:posOffset>329565</wp:posOffset>
                </wp:positionV>
                <wp:extent cx="10315575" cy="844550"/>
                <wp:effectExtent l="0" t="0" r="2222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5575" cy="844550"/>
                        </a:xfrm>
                        <a:prstGeom prst="rect">
                          <a:avLst/>
                        </a:prstGeom>
                        <a:solidFill>
                          <a:srgbClr val="1D4B8A"/>
                        </a:solidFill>
                        <a:ln w="9525">
                          <a:solidFill>
                            <a:srgbClr val="F2F2F2"/>
                          </a:solidFill>
                          <a:miter lim="800000"/>
                          <a:headEnd/>
                          <a:tailEnd/>
                        </a:ln>
                        <a:effectLst/>
                        <a:extLst/>
                      </wps:spPr>
                      <wps:txbx>
                        <w:txbxContent>
                          <w:p w:rsidR="005B06A5" w:rsidRPr="000733C2" w:rsidRDefault="005B06A5" w:rsidP="00037C74">
                            <w:pPr>
                              <w:spacing w:after="0"/>
                              <w:jc w:val="right"/>
                              <w:rPr>
                                <w:color w:val="92D050"/>
                                <w:sz w:val="24"/>
                                <w:szCs w:val="24"/>
                              </w:rPr>
                            </w:pPr>
                            <w:r w:rsidRPr="000733C2">
                              <w:rPr>
                                <w:color w:val="92D050"/>
                                <w:sz w:val="24"/>
                                <w:szCs w:val="24"/>
                              </w:rPr>
                              <w:tab/>
                            </w:r>
                            <w:r w:rsidRPr="000733C2">
                              <w:rPr>
                                <w:color w:val="92D050"/>
                                <w:sz w:val="24"/>
                                <w:szCs w:val="24"/>
                              </w:rPr>
                              <w:tab/>
                            </w:r>
                          </w:p>
                          <w:p w:rsidR="005B06A5" w:rsidRPr="000733C2" w:rsidRDefault="005B06A5" w:rsidP="00037C74">
                            <w:pPr>
                              <w:rPr>
                                <w:color w:val="92D050"/>
                                <w:szCs w:val="24"/>
                              </w:rPr>
                            </w:pPr>
                          </w:p>
                        </w:txbxContent>
                      </wps:txbx>
                      <wps:bodyPr rot="0" vert="horz" wrap="square" lIns="91440" tIns="45720" rIns="10972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1D2C01" id="Rectangle 31" o:spid="_x0000_s1026" style="position:absolute;margin-left:-20.05pt;margin-top:25.95pt;width:812.25pt;height: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" fillcolor="#1d4b8a" strokecolor="#f2f2f2">
                <v:textbox inset=",,86.4pt">
                  <w:txbxContent>
                    <w:p w:rsidR="005B06A5" w:rsidRPr="000733C2" w:rsidRDefault="005B06A5" w:rsidP="00037C74">
                      <w:pPr>
                        <w:spacing w:after="0"/>
                        <w:jc w:val="right"/>
                        <w:rPr>
                          <w:color w:val="92D050"/>
                          <w:sz w:val="24"/>
                          <w:szCs w:val="24"/>
                        </w:rPr>
                      </w:pPr>
                      <w:r w:rsidRPr="000733C2">
                        <w:rPr>
                          <w:color w:val="92D050"/>
                          <w:sz w:val="24"/>
                          <w:szCs w:val="24"/>
                        </w:rPr>
                        <w:tab/>
                      </w:r>
                      <w:r w:rsidRPr="000733C2">
                        <w:rPr>
                          <w:color w:val="92D050"/>
                          <w:sz w:val="24"/>
                          <w:szCs w:val="24"/>
                        </w:rPr>
                        <w:tab/>
                      </w:r>
                    </w:p>
                    <w:p w:rsidR="005B06A5" w:rsidRPr="000733C2" w:rsidRDefault="005B06A5" w:rsidP="00037C74">
                      <w:pPr>
                        <w:rPr>
                          <w:color w:val="92D050"/>
                          <w:szCs w:val="24"/>
                        </w:rPr>
                      </w:pPr>
                    </w:p>
                  </w:txbxContent>
                </v:textbox>
                <w10:wrap anchorx="page"/>
              </v:rect>
            </w:pict>
          </mc:Fallback>
        </mc:AlternateContent>
      </w:r>
    </w:p>
    <w:p w:rsidR="00641617" w:rsidRPr="0087500F" w:rsidRDefault="00641617" w:rsidP="00037C74">
      <w:pPr>
        <w:spacing w:after="100"/>
        <w:rPr>
          <w:rFonts w:asciiTheme="minorHAnsi" w:hAnsiTheme="minorHAnsi"/>
        </w:rPr>
      </w:pPr>
    </w:p>
    <w:p w:rsidR="00037C74" w:rsidRPr="0087500F" w:rsidRDefault="00037C74" w:rsidP="00037C74">
      <w:pPr>
        <w:rPr>
          <w:rFonts w:asciiTheme="minorHAnsi" w:hAnsiTheme="minorHAnsi"/>
        </w:rPr>
      </w:pPr>
      <w:r w:rsidRPr="0087500F">
        <w:rPr>
          <w:rFonts w:asciiTheme="minorHAnsi" w:hAnsiTheme="minorHAnsi"/>
          <w:b/>
          <w:noProof/>
          <w:lang w:eastAsia="en-CA"/>
        </w:rPr>
        <mc:AlternateContent>
          <mc:Choice Requires="wps">
            <w:drawing>
              <wp:anchor distT="45720" distB="45720" distL="114300" distR="114300" simplePos="0" relativeHeight="251701248" behindDoc="0" locked="0" layoutInCell="1" allowOverlap="1" wp14:anchorId="6B1AD7A3" wp14:editId="7FCF657F">
                <wp:simplePos x="0" y="0"/>
                <wp:positionH relativeFrom="margin">
                  <wp:align>right</wp:align>
                </wp:positionH>
                <wp:positionV relativeFrom="paragraph">
                  <wp:posOffset>99060</wp:posOffset>
                </wp:positionV>
                <wp:extent cx="3343275" cy="27622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6225"/>
                        </a:xfrm>
                        <a:prstGeom prst="rect">
                          <a:avLst/>
                        </a:prstGeom>
                        <a:noFill/>
                        <a:ln w="9525">
                          <a:noFill/>
                          <a:miter lim="800000"/>
                          <a:headEnd/>
                          <a:tailEnd/>
                        </a:ln>
                      </wps:spPr>
                      <wps:txbx>
                        <w:txbxContent>
                          <w:p w:rsidR="005B06A5" w:rsidRPr="000F4CED" w:rsidRDefault="005B06A5" w:rsidP="00152E7D">
                            <w:pPr>
                              <w:jc w:val="right"/>
                              <w:rPr>
                                <w:rFonts w:asciiTheme="minorHAnsi" w:hAnsiTheme="minorHAnsi"/>
                                <w:color w:val="FFFFFF" w:themeColor="background1"/>
                              </w:rPr>
                            </w:pPr>
                            <w:r w:rsidRPr="000F4CED">
                              <w:rPr>
                                <w:rFonts w:asciiTheme="minorHAnsi" w:hAnsiTheme="minorHAnsi"/>
                                <w:color w:val="FFFFFF" w:themeColor="background1"/>
                              </w:rPr>
                              <w:fldChar w:fldCharType="begin"/>
                            </w:r>
                            <w:r w:rsidRPr="000F4CED">
                              <w:rPr>
                                <w:rFonts w:asciiTheme="minorHAnsi" w:hAnsiTheme="minorHAnsi"/>
                                <w:color w:val="FFFFFF" w:themeColor="background1"/>
                              </w:rPr>
                              <w:instrText xml:space="preserve"> DATE \@ "MMMM d, yyyy" </w:instrText>
                            </w:r>
                            <w:r w:rsidRPr="000F4CED">
                              <w:rPr>
                                <w:rFonts w:asciiTheme="minorHAnsi" w:hAnsiTheme="minorHAnsi"/>
                                <w:color w:val="FFFFFF" w:themeColor="background1"/>
                              </w:rPr>
                              <w:fldChar w:fldCharType="separate"/>
                            </w:r>
                            <w:r w:rsidR="00BC1F20">
                              <w:rPr>
                                <w:rFonts w:asciiTheme="minorHAnsi" w:hAnsiTheme="minorHAnsi"/>
                                <w:noProof/>
                                <w:color w:val="FFFFFF" w:themeColor="background1"/>
                              </w:rPr>
                              <w:t>March 16, 2016</w:t>
                            </w:r>
                            <w:r w:rsidRPr="000F4CED">
                              <w:rPr>
                                <w:rFonts w:asciiTheme="minorHAnsi" w:hAnsiTheme="minorHAnsi"/>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D7A3" id="_x0000_t202" coordsize="21600,21600" o:spt="202" path="m,l,21600r21600,l21600,xe">
                <v:stroke joinstyle="miter"/>
                <v:path gradientshapeok="t" o:connecttype="rect"/>
              </v:shapetype>
              <v:shape id="Text Box 2" o:spid="_x0000_s1027" type="#_x0000_t202" style="position:absolute;margin-left:212.05pt;margin-top:7.8pt;width:263.25pt;height:21.7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" filled="f" stroked="f">
                <v:textbox>
                  <w:txbxContent>
                    <w:p w:rsidR="005B06A5" w:rsidRPr="000F4CED" w:rsidRDefault="005B06A5" w:rsidP="00152E7D">
                      <w:pPr>
                        <w:jc w:val="right"/>
                        <w:rPr>
                          <w:rFonts w:asciiTheme="minorHAnsi" w:hAnsiTheme="minorHAnsi"/>
                          <w:color w:val="FFFFFF" w:themeColor="background1"/>
                        </w:rPr>
                      </w:pPr>
                      <w:r w:rsidRPr="000F4CED">
                        <w:rPr>
                          <w:rFonts w:asciiTheme="minorHAnsi" w:hAnsiTheme="minorHAnsi"/>
                          <w:color w:val="FFFFFF" w:themeColor="background1"/>
                        </w:rPr>
                        <w:fldChar w:fldCharType="begin"/>
                      </w:r>
                      <w:r w:rsidRPr="000F4CED">
                        <w:rPr>
                          <w:rFonts w:asciiTheme="minorHAnsi" w:hAnsiTheme="minorHAnsi"/>
                          <w:color w:val="FFFFFF" w:themeColor="background1"/>
                        </w:rPr>
                        <w:instrText xml:space="preserve"> DATE \@ "MMMM d, yyyy" </w:instrText>
                      </w:r>
                      <w:r w:rsidRPr="000F4CED">
                        <w:rPr>
                          <w:rFonts w:asciiTheme="minorHAnsi" w:hAnsiTheme="minorHAnsi"/>
                          <w:color w:val="FFFFFF" w:themeColor="background1"/>
                        </w:rPr>
                        <w:fldChar w:fldCharType="separate"/>
                      </w:r>
                      <w:r w:rsidR="00BC1F20">
                        <w:rPr>
                          <w:rFonts w:asciiTheme="minorHAnsi" w:hAnsiTheme="minorHAnsi"/>
                          <w:noProof/>
                          <w:color w:val="FFFFFF" w:themeColor="background1"/>
                        </w:rPr>
                        <w:t>March 16, 2016</w:t>
                      </w:r>
                      <w:r w:rsidRPr="000F4CED">
                        <w:rPr>
                          <w:rFonts w:asciiTheme="minorHAnsi" w:hAnsiTheme="minorHAnsi"/>
                          <w:color w:val="FFFFFF" w:themeColor="background1"/>
                        </w:rPr>
                        <w:fldChar w:fldCharType="end"/>
                      </w:r>
                    </w:p>
                  </w:txbxContent>
                </v:textbox>
                <w10:wrap type="square" anchorx="margin"/>
              </v:shape>
            </w:pict>
          </mc:Fallback>
        </mc:AlternateContent>
      </w:r>
    </w:p>
    <w:p w:rsidR="00037C74" w:rsidRPr="0087500F" w:rsidRDefault="00037C74" w:rsidP="00037C74">
      <w:pPr>
        <w:rPr>
          <w:rFonts w:asciiTheme="minorHAnsi" w:hAnsiTheme="minorHAnsi"/>
        </w:rPr>
      </w:pPr>
    </w:p>
    <w:p w:rsidR="00037C74" w:rsidRPr="0087500F" w:rsidRDefault="00037C74" w:rsidP="003D6C05">
      <w:pPr>
        <w:rPr>
          <w:rFonts w:asciiTheme="minorHAnsi" w:hAnsiTheme="minorHAnsi"/>
          <w:sz w:val="32"/>
          <w:szCs w:val="32"/>
        </w:rPr>
      </w:pPr>
    </w:p>
    <w:p w:rsidR="00037C74" w:rsidRPr="0087500F" w:rsidRDefault="00037C74" w:rsidP="003D6C05">
      <w:pPr>
        <w:rPr>
          <w:rFonts w:asciiTheme="minorHAnsi" w:hAnsiTheme="minorHAnsi"/>
          <w:sz w:val="32"/>
          <w:szCs w:val="32"/>
        </w:rPr>
        <w:sectPr w:rsidR="00037C74" w:rsidRPr="0087500F" w:rsidSect="00641617">
          <w:pgSz w:w="15840" w:h="12240" w:orient="landscape"/>
          <w:pgMar w:top="2098" w:right="1440" w:bottom="1440" w:left="1440" w:header="709" w:footer="709" w:gutter="0"/>
          <w:cols w:space="708"/>
          <w:docGrid w:linePitch="360"/>
        </w:sectPr>
      </w:pPr>
    </w:p>
    <w:p w:rsidR="00037C74" w:rsidRPr="0087500F" w:rsidRDefault="00037C74" w:rsidP="003D6C05">
      <w:pPr>
        <w:rPr>
          <w:rFonts w:asciiTheme="minorHAnsi" w:hAnsiTheme="minorHAnsi"/>
          <w:sz w:val="32"/>
          <w:szCs w:val="32"/>
        </w:rPr>
      </w:pPr>
    </w:p>
    <w:p w:rsidR="00B7496F" w:rsidRPr="0087500F" w:rsidRDefault="00037C74" w:rsidP="00287B8E">
      <w:pPr>
        <w:tabs>
          <w:tab w:val="left" w:leader="dot" w:pos="9072"/>
        </w:tabs>
        <w:rPr>
          <w:rFonts w:asciiTheme="minorHAnsi" w:hAnsiTheme="minorHAnsi"/>
          <w:color w:val="093E52"/>
          <w:sz w:val="32"/>
          <w:szCs w:val="32"/>
        </w:rPr>
      </w:pPr>
      <w:r w:rsidRPr="0087500F">
        <w:rPr>
          <w:rFonts w:asciiTheme="minorHAnsi" w:hAnsiTheme="minorHAnsi"/>
          <w:color w:val="093E52"/>
          <w:sz w:val="32"/>
          <w:szCs w:val="32"/>
        </w:rPr>
        <w:t>Contents</w:t>
      </w:r>
    </w:p>
    <w:p w:rsidR="004B2B06" w:rsidRPr="0087500F" w:rsidRDefault="004B2B06" w:rsidP="0043572B">
      <w:pPr>
        <w:pStyle w:val="TOC1"/>
        <w:rPr>
          <w:rFonts w:asciiTheme="minorHAnsi" w:hAnsiTheme="minorHAnsi"/>
        </w:rPr>
      </w:pPr>
    </w:p>
    <w:p w:rsidR="00732DBB" w:rsidRPr="00732DBB" w:rsidRDefault="004B2B06">
      <w:pPr>
        <w:pStyle w:val="TOC1"/>
        <w:rPr>
          <w:rFonts w:asciiTheme="minorHAnsi" w:eastAsiaTheme="minorEastAsia" w:hAnsiTheme="minorHAnsi"/>
          <w:b w:val="0"/>
          <w:lang w:eastAsia="en-CA"/>
        </w:rPr>
      </w:pPr>
      <w:r w:rsidRPr="00732DBB">
        <w:rPr>
          <w:rFonts w:asciiTheme="minorHAnsi" w:hAnsiTheme="minorHAnsi"/>
        </w:rPr>
        <w:fldChar w:fldCharType="begin"/>
      </w:r>
      <w:r w:rsidRPr="00732DBB">
        <w:rPr>
          <w:rFonts w:asciiTheme="minorHAnsi" w:hAnsiTheme="minorHAnsi"/>
        </w:rPr>
        <w:instrText xml:space="preserve"> TOC \o "1-1" \h \z \u </w:instrText>
      </w:r>
      <w:r w:rsidRPr="00732DBB">
        <w:rPr>
          <w:rFonts w:asciiTheme="minorHAnsi" w:hAnsiTheme="minorHAnsi"/>
        </w:rPr>
        <w:fldChar w:fldCharType="separate"/>
      </w:r>
      <w:hyperlink w:anchor="_Toc445735314" w:history="1">
        <w:r w:rsidR="00732DBB" w:rsidRPr="00732DBB">
          <w:rPr>
            <w:rStyle w:val="Hyperlink"/>
            <w:rFonts w:asciiTheme="minorHAnsi" w:hAnsiTheme="minorHAnsi"/>
          </w:rPr>
          <w:t>Methodology Overview</w:t>
        </w:r>
        <w:r w:rsidR="00732DBB" w:rsidRPr="00732DBB">
          <w:rPr>
            <w:rFonts w:asciiTheme="minorHAnsi" w:hAnsiTheme="minorHAnsi"/>
            <w:webHidden/>
          </w:rPr>
          <w:tab/>
        </w:r>
        <w:r w:rsidR="00732DBB" w:rsidRPr="00732DBB">
          <w:rPr>
            <w:rFonts w:asciiTheme="minorHAnsi" w:hAnsiTheme="minorHAnsi"/>
            <w:webHidden/>
          </w:rPr>
          <w:fldChar w:fldCharType="begin"/>
        </w:r>
        <w:r w:rsidR="00732DBB" w:rsidRPr="00732DBB">
          <w:rPr>
            <w:rFonts w:asciiTheme="minorHAnsi" w:hAnsiTheme="minorHAnsi"/>
            <w:webHidden/>
          </w:rPr>
          <w:instrText xml:space="preserve"> PAGEREF _Toc445735314 \h </w:instrText>
        </w:r>
        <w:r w:rsidR="00732DBB" w:rsidRPr="00732DBB">
          <w:rPr>
            <w:rFonts w:asciiTheme="minorHAnsi" w:hAnsiTheme="minorHAnsi"/>
            <w:webHidden/>
          </w:rPr>
        </w:r>
        <w:r w:rsidR="00732DBB" w:rsidRPr="00732DBB">
          <w:rPr>
            <w:rFonts w:asciiTheme="minorHAnsi" w:hAnsiTheme="minorHAnsi"/>
            <w:webHidden/>
          </w:rPr>
          <w:fldChar w:fldCharType="separate"/>
        </w:r>
        <w:r w:rsidR="00BC1F20">
          <w:rPr>
            <w:rFonts w:asciiTheme="minorHAnsi" w:hAnsiTheme="minorHAnsi"/>
            <w:webHidden/>
          </w:rPr>
          <w:t>3</w:t>
        </w:r>
        <w:r w:rsidR="00732DBB" w:rsidRPr="00732DBB">
          <w:rPr>
            <w:rFonts w:asciiTheme="minorHAnsi" w:hAnsiTheme="minorHAnsi"/>
            <w:webHidden/>
          </w:rPr>
          <w:fldChar w:fldCharType="end"/>
        </w:r>
      </w:hyperlink>
    </w:p>
    <w:p w:rsidR="00732DBB" w:rsidRPr="00732DBB" w:rsidRDefault="00CF3684">
      <w:pPr>
        <w:pStyle w:val="TOC1"/>
        <w:rPr>
          <w:rFonts w:asciiTheme="minorHAnsi" w:eastAsiaTheme="minorEastAsia" w:hAnsiTheme="minorHAnsi"/>
          <w:b w:val="0"/>
          <w:lang w:eastAsia="en-CA"/>
        </w:rPr>
      </w:pPr>
      <w:hyperlink w:anchor="_Toc445735315" w:history="1">
        <w:r w:rsidR="00732DBB" w:rsidRPr="00732DBB">
          <w:rPr>
            <w:rStyle w:val="Hyperlink"/>
            <w:rFonts w:asciiTheme="minorHAnsi" w:hAnsiTheme="minorHAnsi"/>
          </w:rPr>
          <w:t>Summary of Findings</w:t>
        </w:r>
        <w:r w:rsidR="00732DBB" w:rsidRPr="00732DBB">
          <w:rPr>
            <w:rFonts w:asciiTheme="minorHAnsi" w:hAnsiTheme="minorHAnsi"/>
            <w:webHidden/>
          </w:rPr>
          <w:tab/>
        </w:r>
        <w:r w:rsidR="00732DBB" w:rsidRPr="00732DBB">
          <w:rPr>
            <w:rFonts w:asciiTheme="minorHAnsi" w:hAnsiTheme="minorHAnsi"/>
            <w:webHidden/>
          </w:rPr>
          <w:fldChar w:fldCharType="begin"/>
        </w:r>
        <w:r w:rsidR="00732DBB" w:rsidRPr="00732DBB">
          <w:rPr>
            <w:rFonts w:asciiTheme="minorHAnsi" w:hAnsiTheme="minorHAnsi"/>
            <w:webHidden/>
          </w:rPr>
          <w:instrText xml:space="preserve"> PAGEREF _Toc445735315 \h </w:instrText>
        </w:r>
        <w:r w:rsidR="00732DBB" w:rsidRPr="00732DBB">
          <w:rPr>
            <w:rFonts w:asciiTheme="minorHAnsi" w:hAnsiTheme="minorHAnsi"/>
            <w:webHidden/>
          </w:rPr>
        </w:r>
        <w:r w:rsidR="00732DBB" w:rsidRPr="00732DBB">
          <w:rPr>
            <w:rFonts w:asciiTheme="minorHAnsi" w:hAnsiTheme="minorHAnsi"/>
            <w:webHidden/>
          </w:rPr>
          <w:fldChar w:fldCharType="separate"/>
        </w:r>
        <w:r w:rsidR="00BC1F20">
          <w:rPr>
            <w:rFonts w:asciiTheme="minorHAnsi" w:hAnsiTheme="minorHAnsi"/>
            <w:webHidden/>
          </w:rPr>
          <w:t>3</w:t>
        </w:r>
        <w:r w:rsidR="00732DBB" w:rsidRPr="00732DBB">
          <w:rPr>
            <w:rFonts w:asciiTheme="minorHAnsi" w:hAnsiTheme="minorHAnsi"/>
            <w:webHidden/>
          </w:rPr>
          <w:fldChar w:fldCharType="end"/>
        </w:r>
      </w:hyperlink>
    </w:p>
    <w:p w:rsidR="00732DBB" w:rsidRPr="00732DBB" w:rsidRDefault="00CF3684">
      <w:pPr>
        <w:pStyle w:val="TOC1"/>
        <w:rPr>
          <w:rFonts w:asciiTheme="minorHAnsi" w:eastAsiaTheme="minorEastAsia" w:hAnsiTheme="minorHAnsi"/>
          <w:b w:val="0"/>
          <w:lang w:eastAsia="en-CA"/>
        </w:rPr>
      </w:pPr>
      <w:hyperlink w:anchor="_Toc445735316" w:history="1">
        <w:r w:rsidR="00732DBB" w:rsidRPr="00732DBB">
          <w:rPr>
            <w:rStyle w:val="Hyperlink"/>
            <w:rFonts w:asciiTheme="minorHAnsi" w:hAnsiTheme="minorHAnsi"/>
          </w:rPr>
          <w:t>Scenario 1</w:t>
        </w:r>
        <w:r w:rsidR="00732DBB" w:rsidRPr="00732DBB">
          <w:rPr>
            <w:rFonts w:asciiTheme="minorHAnsi" w:hAnsiTheme="minorHAnsi"/>
            <w:webHidden/>
          </w:rPr>
          <w:tab/>
        </w:r>
        <w:r w:rsidR="00732DBB" w:rsidRPr="00732DBB">
          <w:rPr>
            <w:rFonts w:asciiTheme="minorHAnsi" w:hAnsiTheme="minorHAnsi"/>
            <w:webHidden/>
          </w:rPr>
          <w:fldChar w:fldCharType="begin"/>
        </w:r>
        <w:r w:rsidR="00732DBB" w:rsidRPr="00732DBB">
          <w:rPr>
            <w:rFonts w:asciiTheme="minorHAnsi" w:hAnsiTheme="minorHAnsi"/>
            <w:webHidden/>
          </w:rPr>
          <w:instrText xml:space="preserve"> PAGEREF _Toc445735316 \h </w:instrText>
        </w:r>
        <w:r w:rsidR="00732DBB" w:rsidRPr="00732DBB">
          <w:rPr>
            <w:rFonts w:asciiTheme="minorHAnsi" w:hAnsiTheme="minorHAnsi"/>
            <w:webHidden/>
          </w:rPr>
        </w:r>
        <w:r w:rsidR="00732DBB" w:rsidRPr="00732DBB">
          <w:rPr>
            <w:rFonts w:asciiTheme="minorHAnsi" w:hAnsiTheme="minorHAnsi"/>
            <w:webHidden/>
          </w:rPr>
          <w:fldChar w:fldCharType="separate"/>
        </w:r>
        <w:r w:rsidR="00BC1F20">
          <w:rPr>
            <w:rFonts w:asciiTheme="minorHAnsi" w:hAnsiTheme="minorHAnsi"/>
            <w:webHidden/>
          </w:rPr>
          <w:t>4</w:t>
        </w:r>
        <w:r w:rsidR="00732DBB" w:rsidRPr="00732DBB">
          <w:rPr>
            <w:rFonts w:asciiTheme="minorHAnsi" w:hAnsiTheme="minorHAnsi"/>
            <w:webHidden/>
          </w:rPr>
          <w:fldChar w:fldCharType="end"/>
        </w:r>
      </w:hyperlink>
    </w:p>
    <w:p w:rsidR="00732DBB" w:rsidRPr="00732DBB" w:rsidRDefault="00CF3684">
      <w:pPr>
        <w:pStyle w:val="TOC1"/>
        <w:rPr>
          <w:rFonts w:asciiTheme="minorHAnsi" w:eastAsiaTheme="minorEastAsia" w:hAnsiTheme="minorHAnsi"/>
          <w:b w:val="0"/>
          <w:lang w:eastAsia="en-CA"/>
        </w:rPr>
      </w:pPr>
      <w:hyperlink w:anchor="_Toc445735317" w:history="1">
        <w:r w:rsidR="00732DBB" w:rsidRPr="00732DBB">
          <w:rPr>
            <w:rStyle w:val="Hyperlink"/>
            <w:rFonts w:asciiTheme="minorHAnsi" w:hAnsiTheme="minorHAnsi"/>
          </w:rPr>
          <w:t>Summary of Recommendations</w:t>
        </w:r>
        <w:r w:rsidR="00732DBB" w:rsidRPr="00732DBB">
          <w:rPr>
            <w:rFonts w:asciiTheme="minorHAnsi" w:hAnsiTheme="minorHAnsi"/>
            <w:webHidden/>
          </w:rPr>
          <w:tab/>
        </w:r>
        <w:r w:rsidR="00732DBB" w:rsidRPr="00732DBB">
          <w:rPr>
            <w:rFonts w:asciiTheme="minorHAnsi" w:hAnsiTheme="minorHAnsi"/>
            <w:webHidden/>
          </w:rPr>
          <w:fldChar w:fldCharType="begin"/>
        </w:r>
        <w:r w:rsidR="00732DBB" w:rsidRPr="00732DBB">
          <w:rPr>
            <w:rFonts w:asciiTheme="minorHAnsi" w:hAnsiTheme="minorHAnsi"/>
            <w:webHidden/>
          </w:rPr>
          <w:instrText xml:space="preserve"> PAGEREF _Toc445735317 \h </w:instrText>
        </w:r>
        <w:r w:rsidR="00732DBB" w:rsidRPr="00732DBB">
          <w:rPr>
            <w:rFonts w:asciiTheme="minorHAnsi" w:hAnsiTheme="minorHAnsi"/>
            <w:webHidden/>
          </w:rPr>
        </w:r>
        <w:r w:rsidR="00732DBB" w:rsidRPr="00732DBB">
          <w:rPr>
            <w:rFonts w:asciiTheme="minorHAnsi" w:hAnsiTheme="minorHAnsi"/>
            <w:webHidden/>
          </w:rPr>
          <w:fldChar w:fldCharType="separate"/>
        </w:r>
        <w:r w:rsidR="00BC1F20">
          <w:rPr>
            <w:rFonts w:asciiTheme="minorHAnsi" w:hAnsiTheme="minorHAnsi"/>
            <w:webHidden/>
          </w:rPr>
          <w:t>6</w:t>
        </w:r>
        <w:r w:rsidR="00732DBB" w:rsidRPr="00732DBB">
          <w:rPr>
            <w:rFonts w:asciiTheme="minorHAnsi" w:hAnsiTheme="minorHAnsi"/>
            <w:webHidden/>
          </w:rPr>
          <w:fldChar w:fldCharType="end"/>
        </w:r>
      </w:hyperlink>
    </w:p>
    <w:p w:rsidR="00037C74" w:rsidRPr="0087500F" w:rsidRDefault="004B2B06" w:rsidP="0043572B">
      <w:pPr>
        <w:pStyle w:val="TOC1"/>
        <w:rPr>
          <w:rFonts w:asciiTheme="minorHAnsi" w:hAnsiTheme="minorHAnsi"/>
        </w:rPr>
      </w:pPr>
      <w:r w:rsidRPr="00732DBB">
        <w:rPr>
          <w:rFonts w:asciiTheme="minorHAnsi" w:hAnsiTheme="minorHAnsi"/>
        </w:rPr>
        <w:fldChar w:fldCharType="end"/>
      </w:r>
    </w:p>
    <w:p w:rsidR="007B530B" w:rsidRPr="0087500F" w:rsidRDefault="007B530B" w:rsidP="009B7C63">
      <w:pPr>
        <w:tabs>
          <w:tab w:val="left" w:leader="dot" w:pos="6804"/>
          <w:tab w:val="left" w:leader="dot" w:pos="9639"/>
        </w:tabs>
        <w:rPr>
          <w:rFonts w:asciiTheme="minorHAnsi" w:hAnsiTheme="minorHAnsi"/>
        </w:rPr>
      </w:pPr>
    </w:p>
    <w:p w:rsidR="007B530B" w:rsidRPr="0087500F" w:rsidRDefault="007B530B" w:rsidP="007B530B">
      <w:pPr>
        <w:rPr>
          <w:rFonts w:asciiTheme="minorHAnsi" w:hAnsiTheme="minorHAnsi"/>
        </w:rPr>
      </w:pPr>
    </w:p>
    <w:p w:rsidR="007B530B" w:rsidRPr="0087500F" w:rsidRDefault="007B530B" w:rsidP="007B530B">
      <w:pPr>
        <w:tabs>
          <w:tab w:val="left" w:pos="1741"/>
        </w:tabs>
        <w:rPr>
          <w:rFonts w:asciiTheme="minorHAnsi" w:hAnsiTheme="minorHAnsi"/>
        </w:rPr>
      </w:pPr>
    </w:p>
    <w:p w:rsidR="007B530B" w:rsidRPr="0087500F" w:rsidRDefault="007B530B" w:rsidP="007B530B">
      <w:pPr>
        <w:rPr>
          <w:rFonts w:asciiTheme="minorHAnsi" w:hAnsiTheme="minorHAnsi"/>
        </w:rPr>
      </w:pPr>
    </w:p>
    <w:p w:rsidR="00A45FD6" w:rsidRPr="0087500F" w:rsidRDefault="00A45FD6" w:rsidP="007B530B">
      <w:pPr>
        <w:rPr>
          <w:rFonts w:asciiTheme="minorHAnsi" w:hAnsiTheme="minorHAnsi"/>
        </w:rPr>
        <w:sectPr w:rsidR="00A45FD6" w:rsidRPr="0087500F" w:rsidSect="00641617">
          <w:headerReference w:type="default" r:id="rId9"/>
          <w:footerReference w:type="default" r:id="rId10"/>
          <w:pgSz w:w="15840" w:h="12240" w:orient="landscape"/>
          <w:pgMar w:top="2098" w:right="1440" w:bottom="1440" w:left="1440" w:header="709" w:footer="709" w:gutter="0"/>
          <w:cols w:space="708"/>
          <w:docGrid w:linePitch="360"/>
        </w:sectPr>
      </w:pPr>
    </w:p>
    <w:p w:rsidR="009B7C63" w:rsidRPr="0087500F" w:rsidRDefault="00AD0769" w:rsidP="008A0A1A">
      <w:pPr>
        <w:pStyle w:val="Heading1"/>
        <w:rPr>
          <w:rFonts w:asciiTheme="minorHAnsi" w:hAnsiTheme="minorHAnsi"/>
        </w:rPr>
      </w:pPr>
      <w:bookmarkStart w:id="0" w:name="_Toc445735314"/>
      <w:r w:rsidRPr="0087500F">
        <w:rPr>
          <w:rFonts w:asciiTheme="minorHAnsi" w:hAnsiTheme="minorHAnsi"/>
        </w:rPr>
        <w:lastRenderedPageBreak/>
        <w:t>Methodology Overview</w:t>
      </w:r>
      <w:bookmarkEnd w:id="0"/>
    </w:p>
    <w:p w:rsidR="00AD0769" w:rsidRPr="0087500F" w:rsidRDefault="00467E40" w:rsidP="00AD0769">
      <w:pPr>
        <w:rPr>
          <w:rFonts w:asciiTheme="minorHAnsi" w:hAnsiTheme="minorHAnsi"/>
        </w:rPr>
      </w:pPr>
      <w:r>
        <w:rPr>
          <w:rFonts w:asciiTheme="minorHAnsi" w:hAnsiTheme="minorHAnsi"/>
        </w:rPr>
        <w:t>We evaluated the content on [</w:t>
      </w:r>
      <w:r w:rsidR="00AD0769" w:rsidRPr="0087500F">
        <w:rPr>
          <w:rFonts w:asciiTheme="minorHAnsi" w:hAnsiTheme="minorHAnsi"/>
        </w:rPr>
        <w:t>project site</w:t>
      </w:r>
      <w:r>
        <w:rPr>
          <w:rFonts w:asciiTheme="minorHAnsi" w:hAnsiTheme="minorHAnsi"/>
        </w:rPr>
        <w:t>]</w:t>
      </w:r>
      <w:r w:rsidR="00AD0769" w:rsidRPr="0087500F">
        <w:rPr>
          <w:rFonts w:asciiTheme="minorHAnsi" w:hAnsiTheme="minorHAnsi"/>
        </w:rPr>
        <w:t xml:space="preserve"> against </w:t>
      </w:r>
      <w:r w:rsidR="006D2990">
        <w:rPr>
          <w:rFonts w:asciiTheme="minorHAnsi" w:hAnsiTheme="minorHAnsi"/>
        </w:rPr>
        <w:t>[</w:t>
      </w:r>
      <w:r w:rsidR="0063731D" w:rsidRPr="0087500F">
        <w:rPr>
          <w:rFonts w:asciiTheme="minorHAnsi" w:hAnsiTheme="minorHAnsi"/>
        </w:rPr>
        <w:t>X</w:t>
      </w:r>
      <w:r w:rsidR="006D2990">
        <w:rPr>
          <w:rFonts w:asciiTheme="minorHAnsi" w:hAnsiTheme="minorHAnsi"/>
        </w:rPr>
        <w:t>]</w:t>
      </w:r>
      <w:r w:rsidR="00AD0769" w:rsidRPr="0087500F">
        <w:rPr>
          <w:rFonts w:asciiTheme="minorHAnsi" w:hAnsiTheme="minorHAnsi"/>
        </w:rPr>
        <w:t xml:space="preserve"> criteria in </w:t>
      </w:r>
      <w:r w:rsidR="006D2990">
        <w:rPr>
          <w:rFonts w:asciiTheme="minorHAnsi" w:hAnsiTheme="minorHAnsi"/>
        </w:rPr>
        <w:t>[</w:t>
      </w:r>
      <w:r w:rsidR="0063731D" w:rsidRPr="0087500F">
        <w:rPr>
          <w:rFonts w:asciiTheme="minorHAnsi" w:hAnsiTheme="minorHAnsi"/>
        </w:rPr>
        <w:t>X</w:t>
      </w:r>
      <w:r w:rsidR="006D2990">
        <w:rPr>
          <w:rFonts w:asciiTheme="minorHAnsi" w:hAnsiTheme="minorHAnsi"/>
        </w:rPr>
        <w:t>]</w:t>
      </w:r>
      <w:r w:rsidR="00AD0769" w:rsidRPr="0087500F">
        <w:rPr>
          <w:rFonts w:asciiTheme="minorHAnsi" w:hAnsiTheme="minorHAnsi"/>
        </w:rPr>
        <w:t xml:space="preserve"> categories. These criteria represent industry best-practices and standards for content usability.</w:t>
      </w:r>
    </w:p>
    <w:p w:rsidR="00B02015" w:rsidRDefault="00AD0769" w:rsidP="00AD0769">
      <w:pPr>
        <w:rPr>
          <w:rFonts w:asciiTheme="minorHAnsi" w:hAnsiTheme="minorHAnsi"/>
        </w:rPr>
      </w:pPr>
      <w:r w:rsidRPr="0087500F">
        <w:rPr>
          <w:rFonts w:asciiTheme="minorHAnsi" w:hAnsiTheme="minorHAnsi"/>
        </w:rPr>
        <w:t xml:space="preserve">We focused our evaluation on </w:t>
      </w:r>
      <w:r w:rsidR="006D2990">
        <w:rPr>
          <w:rFonts w:asciiTheme="minorHAnsi" w:hAnsiTheme="minorHAnsi"/>
        </w:rPr>
        <w:t>[X]</w:t>
      </w:r>
      <w:r w:rsidRPr="0087500F">
        <w:rPr>
          <w:rFonts w:asciiTheme="minorHAnsi" w:hAnsiTheme="minorHAnsi"/>
        </w:rPr>
        <w:t xml:space="preserve"> web pages reflecting </w:t>
      </w:r>
      <w:r w:rsidR="00B02015">
        <w:rPr>
          <w:rFonts w:asciiTheme="minorHAnsi" w:hAnsiTheme="minorHAnsi"/>
        </w:rPr>
        <w:t>these</w:t>
      </w:r>
      <w:r w:rsidRPr="0087500F">
        <w:rPr>
          <w:rFonts w:asciiTheme="minorHAnsi" w:hAnsiTheme="minorHAnsi"/>
        </w:rPr>
        <w:t xml:space="preserve"> user </w:t>
      </w:r>
      <w:r w:rsidR="00B02015">
        <w:rPr>
          <w:rFonts w:asciiTheme="minorHAnsi" w:hAnsiTheme="minorHAnsi"/>
        </w:rPr>
        <w:t>scenarios</w:t>
      </w:r>
      <w:r w:rsidRPr="0087500F">
        <w:rPr>
          <w:rFonts w:asciiTheme="minorHAnsi" w:hAnsiTheme="minorHAnsi"/>
        </w:rPr>
        <w:t>:</w:t>
      </w:r>
    </w:p>
    <w:p w:rsidR="00B02015" w:rsidRDefault="006D2990" w:rsidP="00B02015">
      <w:pPr>
        <w:pStyle w:val="ListParagraph"/>
        <w:numPr>
          <w:ilvl w:val="0"/>
          <w:numId w:val="21"/>
        </w:numPr>
        <w:rPr>
          <w:rFonts w:asciiTheme="minorHAnsi" w:hAnsiTheme="minorHAnsi"/>
        </w:rPr>
      </w:pPr>
      <w:r>
        <w:rPr>
          <w:rFonts w:asciiTheme="minorHAnsi" w:hAnsiTheme="minorHAnsi"/>
        </w:rPr>
        <w:t>List u</w:t>
      </w:r>
      <w:r w:rsidR="00B02015">
        <w:rPr>
          <w:rFonts w:asciiTheme="minorHAnsi" w:hAnsiTheme="minorHAnsi"/>
        </w:rPr>
        <w:t>ser scenario</w:t>
      </w:r>
      <w:r>
        <w:rPr>
          <w:rFonts w:asciiTheme="minorHAnsi" w:hAnsiTheme="minorHAnsi"/>
        </w:rPr>
        <w:t>s</w:t>
      </w:r>
    </w:p>
    <w:p w:rsidR="00AD0769" w:rsidRPr="00B02015" w:rsidRDefault="006D2990" w:rsidP="00B02015">
      <w:pPr>
        <w:pStyle w:val="ListParagraph"/>
        <w:numPr>
          <w:ilvl w:val="0"/>
          <w:numId w:val="21"/>
        </w:numPr>
        <w:rPr>
          <w:rFonts w:asciiTheme="minorHAnsi" w:hAnsiTheme="minorHAnsi"/>
        </w:rPr>
      </w:pPr>
      <w:r>
        <w:rPr>
          <w:rFonts w:asciiTheme="minorHAnsi" w:hAnsiTheme="minorHAnsi"/>
        </w:rPr>
        <w:t>List</w:t>
      </w:r>
      <w:r w:rsidR="00B02015">
        <w:rPr>
          <w:rFonts w:asciiTheme="minorHAnsi" w:hAnsiTheme="minorHAnsi"/>
        </w:rPr>
        <w:t xml:space="preserve"> </w:t>
      </w:r>
      <w:r>
        <w:rPr>
          <w:rFonts w:asciiTheme="minorHAnsi" w:hAnsiTheme="minorHAnsi"/>
        </w:rPr>
        <w:t xml:space="preserve">user </w:t>
      </w:r>
      <w:r w:rsidR="00B02015">
        <w:rPr>
          <w:rFonts w:asciiTheme="minorHAnsi" w:hAnsiTheme="minorHAnsi"/>
        </w:rPr>
        <w:t>scenario</w:t>
      </w:r>
      <w:r>
        <w:rPr>
          <w:rFonts w:asciiTheme="minorHAnsi" w:hAnsiTheme="minorHAnsi"/>
        </w:rPr>
        <w:t>s</w:t>
      </w:r>
    </w:p>
    <w:p w:rsidR="00AD0769" w:rsidRPr="0087500F" w:rsidRDefault="00AD0769" w:rsidP="00AD0769">
      <w:pPr>
        <w:rPr>
          <w:rFonts w:asciiTheme="minorHAnsi" w:hAnsiTheme="minorHAnsi"/>
        </w:rPr>
      </w:pPr>
      <w:r w:rsidRPr="0087500F">
        <w:rPr>
          <w:rFonts w:asciiTheme="minorHAnsi" w:hAnsiTheme="minorHAnsi"/>
        </w:rPr>
        <w:t>The coloured ratings in this</w:t>
      </w:r>
      <w:r w:rsidR="00B02015">
        <w:rPr>
          <w:rFonts w:asciiTheme="minorHAnsi" w:hAnsiTheme="minorHAnsi"/>
        </w:rPr>
        <w:t xml:space="preserve"> scorecard make it easy to see </w:t>
      </w:r>
      <w:r w:rsidRPr="0087500F">
        <w:rPr>
          <w:rFonts w:asciiTheme="minorHAnsi" w:hAnsiTheme="minorHAnsi"/>
        </w:rPr>
        <w:t>the areas of strength and weakness.</w:t>
      </w:r>
    </w:p>
    <w:p w:rsidR="00AD0769" w:rsidRPr="0087500F" w:rsidRDefault="00AD0769" w:rsidP="00AD0769">
      <w:pPr>
        <w:rPr>
          <w:rFonts w:asciiTheme="minorHAnsi" w:hAnsiTheme="minorHAnsi"/>
        </w:rPr>
      </w:pPr>
      <w:r w:rsidRPr="0087500F">
        <w:rPr>
          <w:rFonts w:asciiTheme="minorHAnsi" w:hAnsiTheme="minorHAnsi"/>
        </w:rPr>
        <w:t>Examples and recommendations are given for each rating category to help you understand how the ratings are determined and how to make improvements. Details of how we determined individual criteria ratings are available on request.</w:t>
      </w:r>
    </w:p>
    <w:p w:rsidR="007020C4" w:rsidRPr="0087500F" w:rsidRDefault="00AD0769" w:rsidP="007020C4">
      <w:pPr>
        <w:pStyle w:val="Heading3"/>
        <w:rPr>
          <w:rFonts w:asciiTheme="minorHAnsi" w:hAnsiTheme="minorHAnsi"/>
          <w:i w:val="0"/>
        </w:rPr>
      </w:pPr>
      <w:r w:rsidRPr="0087500F">
        <w:rPr>
          <w:rFonts w:asciiTheme="minorHAnsi" w:hAnsiTheme="minorHAnsi"/>
          <w:noProof/>
          <w:lang w:eastAsia="en-CA"/>
        </w:rPr>
        <w:drawing>
          <wp:inline distT="0" distB="0" distL="0" distR="0" wp14:anchorId="69EC67A5" wp14:editId="2143F9FC">
            <wp:extent cx="4067175" cy="207346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9364" cy="2074578"/>
                    </a:xfrm>
                    <a:prstGeom prst="rect">
                      <a:avLst/>
                    </a:prstGeom>
                  </pic:spPr>
                </pic:pic>
              </a:graphicData>
            </a:graphic>
          </wp:inline>
        </w:drawing>
      </w:r>
    </w:p>
    <w:p w:rsidR="00AD0769" w:rsidRPr="0087500F" w:rsidRDefault="00AD0769" w:rsidP="00AD0769">
      <w:pPr>
        <w:pStyle w:val="Heading1"/>
        <w:rPr>
          <w:rFonts w:asciiTheme="minorHAnsi" w:hAnsiTheme="minorHAnsi"/>
        </w:rPr>
      </w:pPr>
      <w:r w:rsidRPr="0087500F">
        <w:rPr>
          <w:rFonts w:asciiTheme="minorHAnsi" w:hAnsiTheme="minorHAnsi"/>
        </w:rPr>
        <w:br w:type="column"/>
      </w:r>
      <w:bookmarkStart w:id="1" w:name="_Toc445735315"/>
      <w:r w:rsidRPr="0087500F">
        <w:rPr>
          <w:rFonts w:asciiTheme="minorHAnsi" w:hAnsiTheme="minorHAnsi"/>
        </w:rPr>
        <w:lastRenderedPageBreak/>
        <w:t>Summary of Findings</w:t>
      </w:r>
      <w:bookmarkEnd w:id="1"/>
    </w:p>
    <w:p w:rsidR="00AD0769" w:rsidRPr="0087500F" w:rsidRDefault="00B02015" w:rsidP="00AD0769">
      <w:pPr>
        <w:rPr>
          <w:rFonts w:asciiTheme="minorHAnsi" w:hAnsiTheme="minorHAnsi"/>
        </w:rPr>
      </w:pPr>
      <w:r>
        <w:rPr>
          <w:rFonts w:asciiTheme="minorHAnsi" w:hAnsiTheme="minorHAnsi"/>
        </w:rPr>
        <w:t>[</w:t>
      </w:r>
      <w:r w:rsidR="00AD0769" w:rsidRPr="0087500F">
        <w:rPr>
          <w:rFonts w:asciiTheme="minorHAnsi" w:hAnsiTheme="minorHAnsi"/>
        </w:rPr>
        <w:t>This is where you relate the findings to the key business goals.]</w:t>
      </w:r>
      <w:r w:rsidR="00AD0769" w:rsidRPr="0087500F">
        <w:rPr>
          <w:rFonts w:asciiTheme="minorHAnsi" w:hAnsiTheme="minorHAnsi"/>
        </w:rPr>
        <w:cr/>
      </w:r>
    </w:p>
    <w:p w:rsidR="00AD0769" w:rsidRPr="0087500F" w:rsidRDefault="00AD0769" w:rsidP="00AD0769">
      <w:pPr>
        <w:rPr>
          <w:rFonts w:asciiTheme="minorHAnsi" w:hAnsiTheme="minorHAnsi"/>
        </w:rPr>
      </w:pPr>
    </w:p>
    <w:p w:rsidR="00AD0769" w:rsidRPr="0087500F" w:rsidRDefault="00AD0769" w:rsidP="00AD0769">
      <w:pPr>
        <w:rPr>
          <w:rFonts w:asciiTheme="minorHAnsi" w:hAnsiTheme="minorHAnsi"/>
        </w:rPr>
      </w:pPr>
    </w:p>
    <w:p w:rsidR="00AD0769" w:rsidRPr="0087500F" w:rsidRDefault="00AD0769" w:rsidP="00AD0769">
      <w:pPr>
        <w:rPr>
          <w:rFonts w:asciiTheme="minorHAnsi" w:hAnsiTheme="minorHAnsi"/>
        </w:rPr>
      </w:pPr>
    </w:p>
    <w:p w:rsidR="00AD0769" w:rsidRPr="0087500F" w:rsidRDefault="00AD0769" w:rsidP="00AD0769">
      <w:pPr>
        <w:rPr>
          <w:rFonts w:asciiTheme="minorHAnsi" w:hAnsiTheme="minorHAnsi"/>
        </w:rPr>
      </w:pPr>
      <w:r w:rsidRPr="0087500F">
        <w:rPr>
          <w:rFonts w:asciiTheme="minorHAnsi" w:hAnsiTheme="minorHAnsi"/>
          <w:noProof/>
          <w:lang w:eastAsia="en-CA"/>
        </w:rPr>
        <w:drawing>
          <wp:inline distT="0" distB="0" distL="0" distR="0" wp14:anchorId="00D3AFEC" wp14:editId="7D7CDC9E">
            <wp:extent cx="264795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950" cy="1857375"/>
                    </a:xfrm>
                    <a:prstGeom prst="rect">
                      <a:avLst/>
                    </a:prstGeom>
                  </pic:spPr>
                </pic:pic>
              </a:graphicData>
            </a:graphic>
          </wp:inline>
        </w:drawing>
      </w:r>
    </w:p>
    <w:p w:rsidR="00AD0769" w:rsidRPr="0087500F" w:rsidRDefault="00AD0769" w:rsidP="00AD0769">
      <w:pPr>
        <w:pStyle w:val="Heading2"/>
        <w:rPr>
          <w:rFonts w:asciiTheme="minorHAnsi" w:hAnsiTheme="minorHAnsi"/>
        </w:rPr>
      </w:pPr>
      <w:r w:rsidRPr="0087500F">
        <w:rPr>
          <w:rFonts w:asciiTheme="minorHAnsi" w:hAnsiTheme="minorHAnsi"/>
        </w:rPr>
        <w:t>Key Recommendations</w:t>
      </w:r>
    </w:p>
    <w:p w:rsidR="00AD0769" w:rsidRPr="0087500F" w:rsidRDefault="00AD0769" w:rsidP="00AD0769">
      <w:pPr>
        <w:rPr>
          <w:rFonts w:asciiTheme="minorHAnsi" w:hAnsiTheme="minorHAnsi"/>
        </w:rPr>
      </w:pPr>
      <w:r w:rsidRPr="0087500F">
        <w:rPr>
          <w:rFonts w:asciiTheme="minorHAnsi" w:hAnsiTheme="minorHAnsi"/>
        </w:rPr>
        <w:t>Focus content improvements on these three areas that offer the greatest opportunity for improved usability:</w:t>
      </w:r>
    </w:p>
    <w:p w:rsidR="00AD0769" w:rsidRPr="0087500F" w:rsidRDefault="00AD0769" w:rsidP="00AD0769">
      <w:pPr>
        <w:pStyle w:val="ListParagraph"/>
        <w:numPr>
          <w:ilvl w:val="0"/>
          <w:numId w:val="16"/>
        </w:numPr>
        <w:rPr>
          <w:rFonts w:asciiTheme="minorHAnsi" w:hAnsiTheme="minorHAnsi"/>
        </w:rPr>
      </w:pPr>
      <w:r w:rsidRPr="0087500F">
        <w:rPr>
          <w:rFonts w:asciiTheme="minorHAnsi" w:hAnsiTheme="minorHAnsi"/>
        </w:rPr>
        <w:t>Recommendation 1</w:t>
      </w:r>
    </w:p>
    <w:p w:rsidR="00AD0769" w:rsidRPr="0087500F" w:rsidRDefault="00AD0769" w:rsidP="00AD0769">
      <w:pPr>
        <w:pStyle w:val="ListParagraph"/>
        <w:numPr>
          <w:ilvl w:val="0"/>
          <w:numId w:val="16"/>
        </w:numPr>
        <w:rPr>
          <w:rFonts w:asciiTheme="minorHAnsi" w:hAnsiTheme="minorHAnsi"/>
        </w:rPr>
      </w:pPr>
      <w:r w:rsidRPr="0087500F">
        <w:rPr>
          <w:rFonts w:asciiTheme="minorHAnsi" w:hAnsiTheme="minorHAnsi"/>
        </w:rPr>
        <w:t>Recommendation 2</w:t>
      </w:r>
    </w:p>
    <w:p w:rsidR="00AD0769" w:rsidRPr="0087500F" w:rsidRDefault="00AD0769" w:rsidP="00AD0769">
      <w:pPr>
        <w:pStyle w:val="ListParagraph"/>
        <w:numPr>
          <w:ilvl w:val="0"/>
          <w:numId w:val="16"/>
        </w:numPr>
        <w:rPr>
          <w:rFonts w:asciiTheme="minorHAnsi" w:hAnsiTheme="minorHAnsi"/>
        </w:rPr>
      </w:pPr>
      <w:r w:rsidRPr="0087500F">
        <w:rPr>
          <w:rFonts w:asciiTheme="minorHAnsi" w:hAnsiTheme="minorHAnsi"/>
        </w:rPr>
        <w:t>Recommendation 3</w:t>
      </w:r>
    </w:p>
    <w:p w:rsidR="00AD0769" w:rsidRPr="0087500F" w:rsidRDefault="00AD0769" w:rsidP="00AD0769">
      <w:pPr>
        <w:pStyle w:val="ListParagraph"/>
        <w:rPr>
          <w:rFonts w:asciiTheme="minorHAnsi" w:hAnsiTheme="minorHAnsi"/>
        </w:rPr>
      </w:pPr>
    </w:p>
    <w:p w:rsidR="00AD0769" w:rsidRPr="0087500F" w:rsidRDefault="00AD0769" w:rsidP="00AD0769">
      <w:pPr>
        <w:pStyle w:val="Heading1"/>
        <w:rPr>
          <w:rFonts w:asciiTheme="minorHAnsi" w:hAnsiTheme="minorHAnsi"/>
        </w:rPr>
        <w:sectPr w:rsidR="00AD0769" w:rsidRPr="0087500F" w:rsidSect="00AD0769">
          <w:pgSz w:w="15840" w:h="12240" w:orient="landscape"/>
          <w:pgMar w:top="2098" w:right="1440" w:bottom="1440" w:left="1440" w:header="709" w:footer="709" w:gutter="0"/>
          <w:cols w:num="2" w:space="708"/>
          <w:docGrid w:linePitch="360"/>
        </w:sectPr>
      </w:pPr>
    </w:p>
    <w:p w:rsidR="00D15D57" w:rsidRPr="0087500F" w:rsidRDefault="00D15D57" w:rsidP="0063731D">
      <w:pPr>
        <w:pStyle w:val="Heading1"/>
        <w:ind w:left="66"/>
        <w:rPr>
          <w:rFonts w:asciiTheme="minorHAnsi" w:hAnsiTheme="minorHAnsi"/>
        </w:rPr>
      </w:pPr>
      <w:bookmarkStart w:id="2" w:name="_Toc445735316"/>
      <w:r w:rsidRPr="0087500F">
        <w:rPr>
          <w:rFonts w:asciiTheme="minorHAnsi" w:hAnsiTheme="minorHAnsi"/>
        </w:rPr>
        <w:lastRenderedPageBreak/>
        <w:t>Scenario 1</w:t>
      </w:r>
      <w:bookmarkEnd w:id="2"/>
    </w:p>
    <w:p w:rsidR="0063731D" w:rsidRPr="0087500F" w:rsidRDefault="0063731D" w:rsidP="00D15D57">
      <w:pPr>
        <w:rPr>
          <w:rFonts w:asciiTheme="minorHAnsi" w:hAnsiTheme="minorHAnsi"/>
          <w:i/>
        </w:rPr>
      </w:pPr>
      <w:r w:rsidRPr="0087500F">
        <w:rPr>
          <w:rFonts w:asciiTheme="minorHAnsi" w:hAnsiTheme="minorHAnsi"/>
          <w:i/>
        </w:rPr>
        <w:t>“I</w:t>
      </w:r>
      <w:r w:rsidR="00D15D57" w:rsidRPr="0087500F">
        <w:rPr>
          <w:rFonts w:asciiTheme="minorHAnsi" w:hAnsiTheme="minorHAnsi"/>
          <w:i/>
        </w:rPr>
        <w:t xml:space="preserve"> just bought a blue widget device but it doesn’t work with my laptop. I want to return it and get</w:t>
      </w:r>
      <w:r w:rsidR="00EC619E">
        <w:rPr>
          <w:rFonts w:asciiTheme="minorHAnsi" w:hAnsiTheme="minorHAnsi"/>
          <w:i/>
        </w:rPr>
        <w:t xml:space="preserve"> a</w:t>
      </w:r>
      <w:r w:rsidR="00D15D57" w:rsidRPr="0087500F">
        <w:rPr>
          <w:rFonts w:asciiTheme="minorHAnsi" w:hAnsiTheme="minorHAnsi"/>
          <w:i/>
        </w:rPr>
        <w:t xml:space="preserve"> red widget device.”</w:t>
      </w:r>
    </w:p>
    <w:p w:rsidR="00AD0769" w:rsidRPr="0087500F" w:rsidRDefault="004C22A8" w:rsidP="0063731D">
      <w:pPr>
        <w:pStyle w:val="Heading2"/>
        <w:numPr>
          <w:ilvl w:val="0"/>
          <w:numId w:val="20"/>
        </w:numPr>
        <w:rPr>
          <w:rFonts w:asciiTheme="minorHAnsi" w:hAnsiTheme="minorHAnsi"/>
        </w:rPr>
      </w:pPr>
      <w:r>
        <w:rPr>
          <w:rFonts w:asciiTheme="minorHAnsi" w:hAnsiTheme="minorHAnsi"/>
        </w:rPr>
        <w:t>Are</w:t>
      </w:r>
      <w:r w:rsidR="00AD0769" w:rsidRPr="0087500F">
        <w:rPr>
          <w:rFonts w:asciiTheme="minorHAnsi" w:hAnsiTheme="minorHAnsi"/>
        </w:rPr>
        <w:t xml:space="preserve"> the information design </w:t>
      </w:r>
      <w:r>
        <w:rPr>
          <w:rFonts w:asciiTheme="minorHAnsi" w:hAnsiTheme="minorHAnsi"/>
        </w:rPr>
        <w:t>and writing standards professional and effective?</w:t>
      </w:r>
    </w:p>
    <w:tbl>
      <w:tblPr>
        <w:tblStyle w:val="TableGrid"/>
        <w:tblW w:w="12155" w:type="dxa"/>
        <w:tblLook w:val="04A0" w:firstRow="1" w:lastRow="0" w:firstColumn="1" w:lastColumn="0" w:noHBand="0" w:noVBand="1"/>
      </w:tblPr>
      <w:tblGrid>
        <w:gridCol w:w="704"/>
        <w:gridCol w:w="7371"/>
        <w:gridCol w:w="680"/>
        <w:gridCol w:w="680"/>
        <w:gridCol w:w="680"/>
        <w:gridCol w:w="680"/>
        <w:gridCol w:w="680"/>
        <w:gridCol w:w="680"/>
      </w:tblGrid>
      <w:tr w:rsidR="006A0F92" w:rsidRPr="0087500F" w:rsidTr="006A0F92">
        <w:trPr>
          <w:trHeight w:val="369"/>
        </w:trPr>
        <w:tc>
          <w:tcPr>
            <w:tcW w:w="704"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p>
        </w:tc>
        <w:tc>
          <w:tcPr>
            <w:tcW w:w="7371"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A</w:t>
            </w: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B</w:t>
            </w: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C</w:t>
            </w: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D</w:t>
            </w: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E</w:t>
            </w:r>
          </w:p>
        </w:tc>
        <w:tc>
          <w:tcPr>
            <w:tcW w:w="680" w:type="dxa"/>
            <w:shd w:val="clear" w:color="auto" w:fill="1D4B8A"/>
            <w:vAlign w:val="center"/>
          </w:tcPr>
          <w:p w:rsidR="006A0F92" w:rsidRPr="0087500F" w:rsidRDefault="006A0F92" w:rsidP="00985F0B">
            <w:pPr>
              <w:pStyle w:val="Tableheadings"/>
              <w:spacing w:beforeLines="40" w:before="96" w:afterLines="40" w:after="96"/>
              <w:jc w:val="center"/>
              <w:rPr>
                <w:rFonts w:asciiTheme="minorHAnsi" w:hAnsiTheme="minorHAnsi"/>
              </w:rPr>
            </w:pPr>
            <w:r w:rsidRPr="0087500F">
              <w:rPr>
                <w:rFonts w:asciiTheme="minorHAnsi" w:hAnsiTheme="minorHAnsi"/>
              </w:rPr>
              <w:t>N/A</w:t>
            </w:r>
          </w:p>
        </w:tc>
      </w:tr>
      <w:tr w:rsidR="006A0F92" w:rsidRPr="0087500F" w:rsidTr="006A0F92">
        <w:trPr>
          <w:trHeight w:val="369"/>
        </w:trPr>
        <w:tc>
          <w:tcPr>
            <w:tcW w:w="704" w:type="dxa"/>
            <w:vAlign w:val="center"/>
          </w:tcPr>
          <w:p w:rsidR="006A0F92" w:rsidRPr="0087500F" w:rsidRDefault="006A0F92" w:rsidP="00985F0B">
            <w:pPr>
              <w:spacing w:beforeLines="40" w:before="96" w:afterLines="40" w:after="96"/>
              <w:jc w:val="center"/>
              <w:rPr>
                <w:rFonts w:asciiTheme="minorHAnsi" w:hAnsiTheme="minorHAnsi"/>
              </w:rPr>
            </w:pPr>
            <w:r w:rsidRPr="0087500F">
              <w:rPr>
                <w:rFonts w:asciiTheme="minorHAnsi" w:hAnsiTheme="minorHAnsi"/>
              </w:rPr>
              <w:t>1.1</w:t>
            </w:r>
          </w:p>
        </w:tc>
        <w:tc>
          <w:tcPr>
            <w:tcW w:w="7371" w:type="dxa"/>
            <w:vAlign w:val="center"/>
          </w:tcPr>
          <w:p w:rsidR="006A0F92" w:rsidRPr="0087500F" w:rsidRDefault="006A0F92" w:rsidP="004C22A8">
            <w:pPr>
              <w:spacing w:beforeLines="40" w:before="96" w:afterLines="40" w:after="96"/>
              <w:rPr>
                <w:rFonts w:asciiTheme="minorHAnsi" w:hAnsiTheme="minorHAnsi"/>
              </w:rPr>
            </w:pPr>
            <w:r w:rsidRPr="0087500F">
              <w:rPr>
                <w:rFonts w:asciiTheme="minorHAnsi" w:hAnsiTheme="minorHAnsi"/>
              </w:rPr>
              <w:t xml:space="preserve">Content </w:t>
            </w:r>
            <w:r w:rsidR="004C22A8">
              <w:rPr>
                <w:rFonts w:asciiTheme="minorHAnsi" w:hAnsiTheme="minorHAnsi"/>
              </w:rPr>
              <w:t>has no spelling or grammatical errors</w:t>
            </w: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FFC000"/>
            <w:vAlign w:val="center"/>
          </w:tcPr>
          <w:p w:rsidR="006A0F92" w:rsidRPr="0087500F" w:rsidRDefault="006A0F92" w:rsidP="00985F0B">
            <w:pPr>
              <w:spacing w:beforeLines="40" w:before="96" w:afterLines="40" w:after="96"/>
              <w:jc w:val="center"/>
              <w:rPr>
                <w:rFonts w:asciiTheme="minorHAnsi" w:hAnsiTheme="minorHAnsi"/>
              </w:rPr>
            </w:pPr>
            <w:r w:rsidRPr="0087500F">
              <w:rPr>
                <w:rFonts w:asciiTheme="minorHAnsi" w:hAnsiTheme="minorHAnsi"/>
              </w:rPr>
              <w:t>C</w:t>
            </w: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r>
      <w:tr w:rsidR="006A0F92" w:rsidRPr="0087500F" w:rsidTr="002C350A">
        <w:trPr>
          <w:trHeight w:val="369"/>
        </w:trPr>
        <w:tc>
          <w:tcPr>
            <w:tcW w:w="704" w:type="dxa"/>
            <w:vAlign w:val="center"/>
          </w:tcPr>
          <w:p w:rsidR="006A0F92" w:rsidRPr="0087500F" w:rsidRDefault="006A0F92" w:rsidP="00985F0B">
            <w:pPr>
              <w:spacing w:beforeLines="40" w:before="96" w:afterLines="40" w:after="96"/>
              <w:jc w:val="center"/>
              <w:rPr>
                <w:rFonts w:asciiTheme="minorHAnsi" w:hAnsiTheme="minorHAnsi"/>
              </w:rPr>
            </w:pPr>
            <w:r w:rsidRPr="0087500F">
              <w:rPr>
                <w:rFonts w:asciiTheme="minorHAnsi" w:hAnsiTheme="minorHAnsi"/>
              </w:rPr>
              <w:t>1.2</w:t>
            </w:r>
          </w:p>
        </w:tc>
        <w:tc>
          <w:tcPr>
            <w:tcW w:w="7371" w:type="dxa"/>
            <w:vAlign w:val="center"/>
          </w:tcPr>
          <w:p w:rsidR="006A0F92" w:rsidRPr="0087500F" w:rsidRDefault="006A0F92" w:rsidP="004C22A8">
            <w:pPr>
              <w:spacing w:beforeLines="40" w:before="96" w:afterLines="40" w:after="96"/>
              <w:rPr>
                <w:rFonts w:asciiTheme="minorHAnsi" w:hAnsiTheme="minorHAnsi"/>
              </w:rPr>
            </w:pPr>
            <w:r w:rsidRPr="0087500F">
              <w:rPr>
                <w:rFonts w:asciiTheme="minorHAnsi" w:hAnsiTheme="minorHAnsi"/>
              </w:rPr>
              <w:t xml:space="preserve">Content </w:t>
            </w:r>
            <w:r w:rsidR="004C22A8">
              <w:rPr>
                <w:rFonts w:asciiTheme="minorHAnsi" w:hAnsiTheme="minorHAnsi"/>
              </w:rPr>
              <w:t>is easy to read and understand</w:t>
            </w: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92D050"/>
            <w:vAlign w:val="center"/>
          </w:tcPr>
          <w:p w:rsidR="006A0F92" w:rsidRPr="0087500F" w:rsidRDefault="002C350A" w:rsidP="00985F0B">
            <w:pPr>
              <w:spacing w:beforeLines="40" w:before="96" w:afterLines="40" w:after="96"/>
              <w:jc w:val="center"/>
              <w:rPr>
                <w:rFonts w:asciiTheme="minorHAnsi" w:hAnsiTheme="minorHAnsi"/>
              </w:rPr>
            </w:pPr>
            <w:r>
              <w:rPr>
                <w:rFonts w:asciiTheme="minorHAnsi" w:hAnsiTheme="minorHAnsi"/>
              </w:rPr>
              <w:t>B</w:t>
            </w: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r>
      <w:tr w:rsidR="006A0F92" w:rsidRPr="0087500F" w:rsidTr="002C350A">
        <w:trPr>
          <w:trHeight w:val="369"/>
        </w:trPr>
        <w:tc>
          <w:tcPr>
            <w:tcW w:w="704" w:type="dxa"/>
            <w:vAlign w:val="center"/>
          </w:tcPr>
          <w:p w:rsidR="006A0F92" w:rsidRPr="0087500F" w:rsidRDefault="006A0F92" w:rsidP="004C22A8">
            <w:pPr>
              <w:spacing w:beforeLines="40" w:before="96" w:afterLines="40" w:after="96"/>
              <w:jc w:val="center"/>
              <w:rPr>
                <w:rFonts w:asciiTheme="minorHAnsi" w:hAnsiTheme="minorHAnsi"/>
              </w:rPr>
            </w:pPr>
            <w:r w:rsidRPr="0087500F">
              <w:rPr>
                <w:rFonts w:asciiTheme="minorHAnsi" w:hAnsiTheme="minorHAnsi"/>
              </w:rPr>
              <w:t>1.</w:t>
            </w:r>
            <w:r w:rsidR="004C22A8">
              <w:rPr>
                <w:rFonts w:asciiTheme="minorHAnsi" w:hAnsiTheme="minorHAnsi"/>
              </w:rPr>
              <w:t>3</w:t>
            </w:r>
          </w:p>
        </w:tc>
        <w:tc>
          <w:tcPr>
            <w:tcW w:w="7371" w:type="dxa"/>
            <w:vAlign w:val="center"/>
          </w:tcPr>
          <w:p w:rsidR="006A0F92" w:rsidRPr="0087500F" w:rsidRDefault="004C22A8" w:rsidP="00985F0B">
            <w:pPr>
              <w:spacing w:beforeLines="40" w:before="96" w:afterLines="40" w:after="96"/>
              <w:rPr>
                <w:rFonts w:asciiTheme="minorHAnsi" w:hAnsiTheme="minorHAnsi"/>
              </w:rPr>
            </w:pPr>
            <w:r>
              <w:rPr>
                <w:rFonts w:asciiTheme="minorHAnsi" w:hAnsiTheme="minorHAnsi"/>
              </w:rPr>
              <w:t>Titles, headings, and text are consistent and effective</w:t>
            </w: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92D050"/>
            <w:vAlign w:val="center"/>
          </w:tcPr>
          <w:p w:rsidR="006A0F92" w:rsidRPr="0087500F" w:rsidRDefault="002C350A" w:rsidP="00985F0B">
            <w:pPr>
              <w:spacing w:beforeLines="40" w:before="96" w:afterLines="40" w:after="96"/>
              <w:jc w:val="center"/>
              <w:rPr>
                <w:rFonts w:asciiTheme="minorHAnsi" w:hAnsiTheme="minorHAnsi"/>
              </w:rPr>
            </w:pPr>
            <w:r>
              <w:rPr>
                <w:rFonts w:asciiTheme="minorHAnsi" w:hAnsiTheme="minorHAnsi"/>
              </w:rPr>
              <w:t>B</w:t>
            </w: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r>
      <w:tr w:rsidR="006A0F92" w:rsidRPr="0087500F" w:rsidTr="002C350A">
        <w:trPr>
          <w:trHeight w:val="369"/>
        </w:trPr>
        <w:tc>
          <w:tcPr>
            <w:tcW w:w="704" w:type="dxa"/>
            <w:vAlign w:val="center"/>
          </w:tcPr>
          <w:p w:rsidR="006A0F92" w:rsidRPr="0087500F" w:rsidRDefault="004C22A8" w:rsidP="00985F0B">
            <w:pPr>
              <w:spacing w:beforeLines="40" w:before="96" w:afterLines="40" w:after="96"/>
              <w:jc w:val="center"/>
              <w:rPr>
                <w:rFonts w:asciiTheme="minorHAnsi" w:hAnsiTheme="minorHAnsi"/>
              </w:rPr>
            </w:pPr>
            <w:r>
              <w:rPr>
                <w:rFonts w:asciiTheme="minorHAnsi" w:hAnsiTheme="minorHAnsi"/>
              </w:rPr>
              <w:t>1.4</w:t>
            </w:r>
          </w:p>
        </w:tc>
        <w:tc>
          <w:tcPr>
            <w:tcW w:w="7371" w:type="dxa"/>
            <w:vAlign w:val="center"/>
          </w:tcPr>
          <w:p w:rsidR="006A0F92" w:rsidRPr="0087500F" w:rsidRDefault="004C22A8" w:rsidP="00985F0B">
            <w:pPr>
              <w:spacing w:beforeLines="40" w:before="96" w:afterLines="40" w:after="96"/>
              <w:rPr>
                <w:rFonts w:asciiTheme="minorHAnsi" w:hAnsiTheme="minorHAnsi"/>
              </w:rPr>
            </w:pPr>
            <w:r>
              <w:rPr>
                <w:rFonts w:asciiTheme="minorHAnsi" w:hAnsiTheme="minorHAnsi"/>
              </w:rPr>
              <w:t>Content is supported graphically</w:t>
            </w:r>
          </w:p>
        </w:tc>
        <w:tc>
          <w:tcPr>
            <w:tcW w:w="680" w:type="dxa"/>
            <w:shd w:val="clear" w:color="auto" w:fill="00B050"/>
            <w:vAlign w:val="center"/>
          </w:tcPr>
          <w:p w:rsidR="006A0F92" w:rsidRPr="0087500F" w:rsidRDefault="002C350A" w:rsidP="00985F0B">
            <w:pPr>
              <w:spacing w:beforeLines="40" w:before="96" w:afterLines="40" w:after="96"/>
              <w:jc w:val="center"/>
              <w:rPr>
                <w:rFonts w:asciiTheme="minorHAnsi" w:hAnsiTheme="minorHAnsi"/>
              </w:rPr>
            </w:pPr>
            <w:r>
              <w:rPr>
                <w:rFonts w:asciiTheme="minorHAnsi" w:hAnsiTheme="minorHAnsi"/>
              </w:rPr>
              <w:t>A</w:t>
            </w: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r>
      <w:tr w:rsidR="006A0F92" w:rsidRPr="0087500F" w:rsidTr="002C350A">
        <w:trPr>
          <w:trHeight w:val="369"/>
        </w:trPr>
        <w:tc>
          <w:tcPr>
            <w:tcW w:w="704" w:type="dxa"/>
            <w:vAlign w:val="center"/>
          </w:tcPr>
          <w:p w:rsidR="006A0F92" w:rsidRPr="0087500F" w:rsidRDefault="006A0F92" w:rsidP="00985F0B">
            <w:pPr>
              <w:spacing w:beforeLines="40" w:before="96" w:afterLines="40" w:after="96"/>
              <w:jc w:val="center"/>
              <w:rPr>
                <w:rFonts w:asciiTheme="minorHAnsi" w:hAnsiTheme="minorHAnsi"/>
              </w:rPr>
            </w:pPr>
            <w:r w:rsidRPr="0087500F">
              <w:rPr>
                <w:rFonts w:asciiTheme="minorHAnsi" w:hAnsiTheme="minorHAnsi"/>
              </w:rPr>
              <w:t>1.</w:t>
            </w:r>
            <w:r w:rsidR="004C22A8">
              <w:rPr>
                <w:rFonts w:asciiTheme="minorHAnsi" w:hAnsiTheme="minorHAnsi"/>
              </w:rPr>
              <w:t>5</w:t>
            </w:r>
          </w:p>
        </w:tc>
        <w:tc>
          <w:tcPr>
            <w:tcW w:w="7371" w:type="dxa"/>
            <w:vAlign w:val="center"/>
          </w:tcPr>
          <w:p w:rsidR="006A0F92" w:rsidRPr="0087500F" w:rsidRDefault="006A0F92" w:rsidP="00AB0C88">
            <w:pPr>
              <w:spacing w:beforeLines="40" w:before="96" w:afterLines="40" w:after="96"/>
              <w:rPr>
                <w:rFonts w:asciiTheme="minorHAnsi" w:hAnsiTheme="minorHAnsi"/>
              </w:rPr>
            </w:pPr>
            <w:r w:rsidRPr="0087500F">
              <w:rPr>
                <w:rFonts w:asciiTheme="minorHAnsi" w:hAnsiTheme="minorHAnsi"/>
              </w:rPr>
              <w:t xml:space="preserve">Content </w:t>
            </w:r>
            <w:r w:rsidR="00AB0C88">
              <w:rPr>
                <w:rFonts w:asciiTheme="minorHAnsi" w:hAnsiTheme="minorHAnsi"/>
              </w:rPr>
              <w:t>is easy to scan</w:t>
            </w: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shd w:val="clear" w:color="auto" w:fill="FFC000"/>
            <w:vAlign w:val="center"/>
          </w:tcPr>
          <w:p w:rsidR="006A0F92" w:rsidRPr="0087500F" w:rsidRDefault="002C350A" w:rsidP="00985F0B">
            <w:pPr>
              <w:spacing w:beforeLines="40" w:before="96" w:afterLines="40" w:after="96"/>
              <w:jc w:val="center"/>
              <w:rPr>
                <w:rFonts w:asciiTheme="minorHAnsi" w:hAnsiTheme="minorHAnsi"/>
              </w:rPr>
            </w:pPr>
            <w:r>
              <w:rPr>
                <w:rFonts w:asciiTheme="minorHAnsi" w:hAnsiTheme="minorHAnsi"/>
              </w:rPr>
              <w:t>C</w:t>
            </w:r>
          </w:p>
        </w:tc>
        <w:tc>
          <w:tcPr>
            <w:tcW w:w="680" w:type="dxa"/>
            <w:shd w:val="clear" w:color="auto" w:fill="auto"/>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c>
          <w:tcPr>
            <w:tcW w:w="680" w:type="dxa"/>
            <w:vAlign w:val="center"/>
          </w:tcPr>
          <w:p w:rsidR="006A0F92" w:rsidRPr="0087500F" w:rsidRDefault="006A0F92" w:rsidP="00985F0B">
            <w:pPr>
              <w:spacing w:beforeLines="40" w:before="96" w:afterLines="40" w:after="96"/>
              <w:jc w:val="center"/>
              <w:rPr>
                <w:rFonts w:asciiTheme="minorHAnsi" w:hAnsiTheme="minorHAnsi"/>
              </w:rPr>
            </w:pPr>
          </w:p>
        </w:tc>
      </w:tr>
    </w:tbl>
    <w:p w:rsidR="00985F0B" w:rsidRPr="0087500F" w:rsidRDefault="00985F0B" w:rsidP="00AD0769">
      <w:pPr>
        <w:rPr>
          <w:rFonts w:asciiTheme="minorHAnsi" w:hAnsiTheme="minorHAnsi"/>
        </w:rPr>
      </w:pPr>
    </w:p>
    <w:p w:rsidR="0063731D" w:rsidRDefault="0063731D" w:rsidP="00AD0769">
      <w:pPr>
        <w:rPr>
          <w:rFonts w:asciiTheme="minorHAnsi" w:hAnsiTheme="minorHAnsi"/>
        </w:rPr>
      </w:pPr>
      <w:r w:rsidRPr="0087500F">
        <w:rPr>
          <w:rFonts w:asciiTheme="minorHAnsi" w:hAnsiTheme="minorHAnsi"/>
        </w:rPr>
        <w:t xml:space="preserve">For each user scenario, create a scorecard for each category. The scorecard lists the criteria to assess. </w:t>
      </w:r>
      <w:r w:rsidR="00D15D57" w:rsidRPr="0087500F">
        <w:rPr>
          <w:rFonts w:asciiTheme="minorHAnsi" w:hAnsiTheme="minorHAnsi"/>
        </w:rPr>
        <w:t>Work through the scenario, following the pages and flows presented on the website. Score your experience for each of the criteria by en</w:t>
      </w:r>
      <w:bookmarkStart w:id="3" w:name="_GoBack"/>
      <w:bookmarkEnd w:id="3"/>
      <w:r w:rsidR="00D15D57" w:rsidRPr="0087500F">
        <w:rPr>
          <w:rFonts w:asciiTheme="minorHAnsi" w:hAnsiTheme="minorHAnsi"/>
        </w:rPr>
        <w:t>tering the grade</w:t>
      </w:r>
      <w:r w:rsidRPr="0087500F">
        <w:rPr>
          <w:rFonts w:asciiTheme="minorHAnsi" w:hAnsiTheme="minorHAnsi"/>
        </w:rPr>
        <w:t xml:space="preserve"> in the appropriate cell</w:t>
      </w:r>
      <w:r w:rsidR="00D15D57" w:rsidRPr="0087500F">
        <w:rPr>
          <w:rFonts w:asciiTheme="minorHAnsi" w:hAnsiTheme="minorHAnsi"/>
        </w:rPr>
        <w:t xml:space="preserve">. Apply </w:t>
      </w:r>
      <w:r w:rsidRPr="0087500F">
        <w:rPr>
          <w:rFonts w:asciiTheme="minorHAnsi" w:hAnsiTheme="minorHAnsi"/>
        </w:rPr>
        <w:t>colo</w:t>
      </w:r>
      <w:r w:rsidR="006D2990">
        <w:rPr>
          <w:rFonts w:asciiTheme="minorHAnsi" w:hAnsiTheme="minorHAnsi"/>
        </w:rPr>
        <w:t>u</w:t>
      </w:r>
      <w:r w:rsidRPr="0087500F">
        <w:rPr>
          <w:rFonts w:asciiTheme="minorHAnsi" w:hAnsiTheme="minorHAnsi"/>
        </w:rPr>
        <w:t xml:space="preserve">r to </w:t>
      </w:r>
      <w:r w:rsidR="00D15D57" w:rsidRPr="0087500F">
        <w:rPr>
          <w:rFonts w:asciiTheme="minorHAnsi" w:hAnsiTheme="minorHAnsi"/>
        </w:rPr>
        <w:t xml:space="preserve">the cell to </w:t>
      </w:r>
      <w:r w:rsidRPr="0087500F">
        <w:rPr>
          <w:rFonts w:asciiTheme="minorHAnsi" w:hAnsiTheme="minorHAnsi"/>
        </w:rPr>
        <w:t>make the scorecard easy to read.</w:t>
      </w:r>
    </w:p>
    <w:p w:rsidR="008A2A47" w:rsidRPr="0087500F" w:rsidRDefault="008A2A47" w:rsidP="00AD0769">
      <w:pPr>
        <w:rPr>
          <w:rFonts w:asciiTheme="minorHAnsi" w:hAnsiTheme="minorHAnsi"/>
        </w:rPr>
      </w:pPr>
      <w:r>
        <w:rPr>
          <w:rFonts w:asciiTheme="minorHAnsi" w:hAnsiTheme="minorHAnsi"/>
        </w:rPr>
        <w:t>Tip: When selecting criteria to assess, focus on the areas that are most important to you. Don’t try to evaluate everything.</w:t>
      </w:r>
    </w:p>
    <w:p w:rsidR="0063731D" w:rsidRPr="0087500F" w:rsidRDefault="0063731D" w:rsidP="00AD0769">
      <w:pPr>
        <w:rPr>
          <w:rFonts w:asciiTheme="minorHAnsi" w:hAnsiTheme="minorHAnsi"/>
        </w:rPr>
      </w:pPr>
    </w:p>
    <w:p w:rsidR="0063731D" w:rsidRPr="0087500F" w:rsidRDefault="0063731D" w:rsidP="00AD0769">
      <w:pPr>
        <w:rPr>
          <w:rFonts w:asciiTheme="minorHAnsi" w:hAnsiTheme="minorHAnsi"/>
        </w:rPr>
        <w:sectPr w:rsidR="0063731D" w:rsidRPr="0087500F" w:rsidSect="00641617">
          <w:pgSz w:w="15840" w:h="12240" w:orient="landscape"/>
          <w:pgMar w:top="2098" w:right="1440" w:bottom="1440" w:left="1440" w:header="709" w:footer="709" w:gutter="0"/>
          <w:cols w:space="708"/>
          <w:docGrid w:linePitch="360"/>
        </w:sectPr>
      </w:pPr>
    </w:p>
    <w:p w:rsidR="00021DDC" w:rsidRPr="0087500F" w:rsidRDefault="00021DDC" w:rsidP="00AD0769">
      <w:pPr>
        <w:rPr>
          <w:rFonts w:asciiTheme="minorHAnsi" w:hAnsiTheme="minorHAnsi"/>
        </w:rPr>
        <w:sectPr w:rsidR="00021DDC" w:rsidRPr="0087500F" w:rsidSect="00985F0B">
          <w:type w:val="continuous"/>
          <w:pgSz w:w="15840" w:h="12240" w:orient="landscape"/>
          <w:pgMar w:top="2098" w:right="1440" w:bottom="1440" w:left="1440" w:header="709" w:footer="709" w:gutter="0"/>
          <w:cols w:num="2" w:space="708"/>
          <w:docGrid w:linePitch="360"/>
        </w:sectPr>
      </w:pPr>
    </w:p>
    <w:p w:rsidR="00AD0769" w:rsidRPr="0087500F" w:rsidRDefault="004B2B06" w:rsidP="00AD0769">
      <w:pPr>
        <w:rPr>
          <w:rFonts w:asciiTheme="minorHAnsi" w:hAnsiTheme="minorHAnsi"/>
        </w:rPr>
      </w:pPr>
      <w:r w:rsidRPr="0087500F">
        <w:rPr>
          <w:rFonts w:asciiTheme="minorHAnsi" w:hAnsiTheme="minorHAnsi"/>
          <w:noProof/>
          <w:lang w:eastAsia="en-CA"/>
        </w:rPr>
        <w:lastRenderedPageBreak/>
        <mc:AlternateContent>
          <mc:Choice Requires="wps">
            <w:drawing>
              <wp:anchor distT="45720" distB="45720" distL="114300" distR="114300" simplePos="0" relativeHeight="251705344" behindDoc="0" locked="0" layoutInCell="1" allowOverlap="1" wp14:anchorId="466F2FF0" wp14:editId="328EF15D">
                <wp:simplePos x="0" y="0"/>
                <wp:positionH relativeFrom="column">
                  <wp:posOffset>180340</wp:posOffset>
                </wp:positionH>
                <wp:positionV relativeFrom="paragraph">
                  <wp:posOffset>86995</wp:posOffset>
                </wp:positionV>
                <wp:extent cx="3914775" cy="3143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143250"/>
                        </a:xfrm>
                        <a:prstGeom prst="rect">
                          <a:avLst/>
                        </a:prstGeom>
                        <a:solidFill>
                          <a:srgbClr val="FFFFFF"/>
                        </a:solidFill>
                        <a:ln w="9525">
                          <a:solidFill>
                            <a:schemeClr val="bg1">
                              <a:lumMod val="75000"/>
                            </a:schemeClr>
                          </a:solidFill>
                          <a:miter lim="800000"/>
                          <a:headEnd/>
                          <a:tailEnd/>
                        </a:ln>
                      </wps:spPr>
                      <wps:txbx>
                        <w:txbxContent>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EC619E" w:rsidRDefault="00985F0B" w:rsidP="00985F0B">
                            <w:pPr>
                              <w:jc w:val="center"/>
                              <w:rPr>
                                <w:rFonts w:asciiTheme="minorHAnsi" w:hAnsiTheme="minorHAnsi"/>
                                <w14:textOutline w14:w="9525" w14:cap="rnd" w14:cmpd="sng" w14:algn="ctr">
                                  <w14:noFill/>
                                  <w14:prstDash w14:val="solid"/>
                                  <w14:bevel/>
                                </w14:textOutline>
                              </w:rPr>
                            </w:pPr>
                            <w:r w:rsidRPr="00EC619E">
                              <w:rPr>
                                <w:rFonts w:asciiTheme="minorHAnsi" w:hAnsiTheme="minorHAnsi"/>
                                <w14:textOutline w14:w="9525" w14:cap="rnd" w14:cmpd="sng" w14:algn="ctr">
                                  <w14:noFill/>
                                  <w14:prstDash w14:val="solid"/>
                                  <w14:bevel/>
                                </w14:textOutline>
                              </w:rPr>
                              <w:t>[Screenshot demonstrating key discussion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2FF0" id="_x0000_s1028" type="#_x0000_t202" style="position:absolute;margin-left:14.2pt;margin-top:6.85pt;width:308.25pt;height:24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" strokecolor="#bfbfbf [2412]">
                <v:textbox>
                  <w:txbxContent>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4B2B06" w:rsidRDefault="00985F0B" w:rsidP="00985F0B">
                      <w:pPr>
                        <w:jc w:val="center"/>
                        <w:rPr>
                          <w14:textOutline w14:w="9525" w14:cap="rnd" w14:cmpd="sng" w14:algn="ctr">
                            <w14:noFill/>
                            <w14:prstDash w14:val="solid"/>
                            <w14:bevel/>
                          </w14:textOutline>
                        </w:rPr>
                      </w:pPr>
                    </w:p>
                    <w:p w:rsidR="00985F0B" w:rsidRPr="00EC619E" w:rsidRDefault="00985F0B" w:rsidP="00985F0B">
                      <w:pPr>
                        <w:jc w:val="center"/>
                        <w:rPr>
                          <w:rFonts w:asciiTheme="minorHAnsi" w:hAnsiTheme="minorHAnsi"/>
                          <w14:textOutline w14:w="9525" w14:cap="rnd" w14:cmpd="sng" w14:algn="ctr">
                            <w14:noFill/>
                            <w14:prstDash w14:val="solid"/>
                            <w14:bevel/>
                          </w14:textOutline>
                        </w:rPr>
                      </w:pPr>
                      <w:r w:rsidRPr="00EC619E">
                        <w:rPr>
                          <w:rFonts w:asciiTheme="minorHAnsi" w:hAnsiTheme="minorHAnsi"/>
                          <w14:textOutline w14:w="9525" w14:cap="rnd" w14:cmpd="sng" w14:algn="ctr">
                            <w14:noFill/>
                            <w14:prstDash w14:val="solid"/>
                            <w14:bevel/>
                          </w14:textOutline>
                        </w:rPr>
                        <w:t>[Screenshot demonstrating key discussion points]</w:t>
                      </w:r>
                    </w:p>
                  </w:txbxContent>
                </v:textbox>
                <w10:wrap type="square"/>
              </v:shape>
            </w:pict>
          </mc:Fallback>
        </mc:AlternateContent>
      </w:r>
    </w:p>
    <w:p w:rsidR="00985F0B" w:rsidRPr="0087500F" w:rsidRDefault="00985F0B" w:rsidP="00AD0769">
      <w:pPr>
        <w:rPr>
          <w:rFonts w:asciiTheme="minorHAnsi" w:hAnsiTheme="minorHAnsi"/>
        </w:rPr>
      </w:pPr>
    </w:p>
    <w:p w:rsidR="00985F0B" w:rsidRPr="0087500F" w:rsidRDefault="00985F0B" w:rsidP="00985F0B">
      <w:pPr>
        <w:pStyle w:val="Heading2"/>
        <w:rPr>
          <w:rFonts w:asciiTheme="minorHAnsi" w:hAnsiTheme="minorHAnsi"/>
        </w:rPr>
      </w:pPr>
      <w:r w:rsidRPr="0087500F">
        <w:rPr>
          <w:rFonts w:asciiTheme="minorHAnsi" w:hAnsiTheme="minorHAnsi"/>
        </w:rPr>
        <w:br w:type="column"/>
      </w:r>
      <w:r w:rsidR="0068628C" w:rsidRPr="0087500F">
        <w:rPr>
          <w:rFonts w:asciiTheme="minorHAnsi" w:hAnsiTheme="minorHAnsi"/>
        </w:rPr>
        <w:lastRenderedPageBreak/>
        <w:t>Example</w:t>
      </w:r>
      <w:r w:rsidR="00FE5CF3" w:rsidRPr="0087500F">
        <w:rPr>
          <w:rFonts w:asciiTheme="minorHAnsi" w:hAnsiTheme="minorHAnsi"/>
        </w:rPr>
        <w:t xml:space="preserve"> </w:t>
      </w:r>
    </w:p>
    <w:p w:rsidR="00AD0769" w:rsidRPr="0087500F" w:rsidRDefault="00FE5CF3" w:rsidP="00985F0B">
      <w:pPr>
        <w:rPr>
          <w:rFonts w:asciiTheme="minorHAnsi" w:hAnsiTheme="minorHAnsi"/>
          <w:b/>
        </w:rPr>
      </w:pPr>
      <w:r w:rsidRPr="0087500F">
        <w:rPr>
          <w:rFonts w:asciiTheme="minorHAnsi" w:hAnsiTheme="minorHAnsi"/>
          <w:b/>
        </w:rPr>
        <w:t xml:space="preserve">Text-heavy </w:t>
      </w:r>
      <w:r w:rsidR="00AB0C88">
        <w:rPr>
          <w:rFonts w:asciiTheme="minorHAnsi" w:hAnsiTheme="minorHAnsi"/>
          <w:b/>
        </w:rPr>
        <w:t>pages are difficult to scan (1.5</w:t>
      </w:r>
      <w:r w:rsidRPr="0087500F">
        <w:rPr>
          <w:rFonts w:asciiTheme="minorHAnsi" w:hAnsiTheme="minorHAnsi"/>
          <w:b/>
        </w:rPr>
        <w:t>)</w:t>
      </w:r>
    </w:p>
    <w:p w:rsidR="00FE5CF3" w:rsidRPr="0087500F" w:rsidRDefault="00FE5CF3" w:rsidP="00AD0769">
      <w:pPr>
        <w:rPr>
          <w:rFonts w:asciiTheme="minorHAnsi" w:hAnsiTheme="minorHAnsi"/>
        </w:rPr>
      </w:pPr>
      <w:r w:rsidRPr="0087500F">
        <w:rPr>
          <w:rFonts w:asciiTheme="minorHAnsi" w:hAnsiTheme="minorHAnsi"/>
        </w:rPr>
        <w:t>Usability improves when users can grasp meaning at a glance</w:t>
      </w:r>
    </w:p>
    <w:p w:rsidR="00AD0769" w:rsidRPr="0087500F" w:rsidRDefault="0068628C" w:rsidP="00985F0B">
      <w:pPr>
        <w:pStyle w:val="Heading2"/>
        <w:rPr>
          <w:rFonts w:asciiTheme="minorHAnsi" w:hAnsiTheme="minorHAnsi"/>
        </w:rPr>
      </w:pPr>
      <w:r w:rsidRPr="0087500F">
        <w:rPr>
          <w:rFonts w:asciiTheme="minorHAnsi" w:hAnsiTheme="minorHAnsi"/>
        </w:rPr>
        <w:t>Recommendations</w:t>
      </w:r>
    </w:p>
    <w:p w:rsidR="00FE5CF3" w:rsidRPr="0087500F" w:rsidRDefault="0063731D" w:rsidP="00985F0B">
      <w:pPr>
        <w:pStyle w:val="ListParagraph"/>
        <w:numPr>
          <w:ilvl w:val="0"/>
          <w:numId w:val="19"/>
        </w:numPr>
        <w:ind w:hanging="357"/>
        <w:contextualSpacing w:val="0"/>
        <w:rPr>
          <w:rFonts w:asciiTheme="minorHAnsi" w:hAnsiTheme="minorHAnsi"/>
        </w:rPr>
      </w:pPr>
      <w:r w:rsidRPr="0087500F">
        <w:rPr>
          <w:rFonts w:asciiTheme="minorHAnsi" w:hAnsiTheme="minorHAnsi"/>
        </w:rPr>
        <w:t>List recommendations</w:t>
      </w:r>
    </w:p>
    <w:p w:rsidR="0063731D" w:rsidRPr="0087500F" w:rsidRDefault="0063731D" w:rsidP="0063731D">
      <w:pPr>
        <w:pStyle w:val="ListParagraph"/>
        <w:numPr>
          <w:ilvl w:val="0"/>
          <w:numId w:val="19"/>
        </w:numPr>
        <w:ind w:hanging="357"/>
        <w:contextualSpacing w:val="0"/>
        <w:rPr>
          <w:rFonts w:asciiTheme="minorHAnsi" w:hAnsiTheme="minorHAnsi"/>
        </w:rPr>
      </w:pPr>
      <w:r w:rsidRPr="0087500F">
        <w:rPr>
          <w:rFonts w:asciiTheme="minorHAnsi" w:hAnsiTheme="minorHAnsi"/>
        </w:rPr>
        <w:t>List recommendations</w:t>
      </w:r>
    </w:p>
    <w:p w:rsidR="0063731D" w:rsidRPr="0087500F" w:rsidRDefault="0063731D" w:rsidP="0063731D">
      <w:pPr>
        <w:pStyle w:val="ListParagraph"/>
        <w:numPr>
          <w:ilvl w:val="0"/>
          <w:numId w:val="19"/>
        </w:numPr>
        <w:ind w:hanging="357"/>
        <w:contextualSpacing w:val="0"/>
        <w:rPr>
          <w:rFonts w:asciiTheme="minorHAnsi" w:hAnsiTheme="minorHAnsi"/>
        </w:rPr>
      </w:pPr>
      <w:r w:rsidRPr="0087500F">
        <w:rPr>
          <w:rFonts w:asciiTheme="minorHAnsi" w:hAnsiTheme="minorHAnsi"/>
        </w:rPr>
        <w:t>List recommendations</w:t>
      </w:r>
    </w:p>
    <w:p w:rsidR="00985F0B" w:rsidRPr="0087500F" w:rsidRDefault="00985F0B" w:rsidP="00985F0B">
      <w:pPr>
        <w:pStyle w:val="Heading1"/>
        <w:rPr>
          <w:rFonts w:asciiTheme="minorHAnsi" w:hAnsiTheme="minorHAnsi"/>
        </w:rPr>
        <w:sectPr w:rsidR="00985F0B" w:rsidRPr="0087500F" w:rsidSect="00985F0B">
          <w:pgSz w:w="15840" w:h="12240" w:orient="landscape"/>
          <w:pgMar w:top="2098" w:right="1440" w:bottom="1440" w:left="1440" w:header="709" w:footer="709" w:gutter="0"/>
          <w:cols w:num="2" w:space="708"/>
          <w:docGrid w:linePitch="360"/>
        </w:sectPr>
      </w:pPr>
    </w:p>
    <w:p w:rsidR="0087500F" w:rsidRDefault="0087500F" w:rsidP="0087500F">
      <w:pPr>
        <w:pStyle w:val="Heading2"/>
      </w:pPr>
    </w:p>
    <w:p w:rsidR="00985F0B" w:rsidRPr="0087500F" w:rsidRDefault="00985F0B" w:rsidP="00985F0B">
      <w:pPr>
        <w:pStyle w:val="Heading1"/>
        <w:rPr>
          <w:rFonts w:asciiTheme="minorHAnsi" w:hAnsiTheme="minorHAnsi"/>
        </w:rPr>
      </w:pPr>
      <w:bookmarkStart w:id="4" w:name="_Toc445735317"/>
      <w:r w:rsidRPr="0087500F">
        <w:rPr>
          <w:rFonts w:asciiTheme="minorHAnsi" w:hAnsiTheme="minorHAnsi"/>
        </w:rPr>
        <w:t>Summary of Recommendations</w:t>
      </w:r>
      <w:bookmarkEnd w:id="4"/>
    </w:p>
    <w:p w:rsidR="00021DDC" w:rsidRPr="0087500F" w:rsidRDefault="00985F0B" w:rsidP="00985F0B">
      <w:pPr>
        <w:rPr>
          <w:rFonts w:asciiTheme="minorHAnsi" w:hAnsiTheme="minorHAnsi"/>
        </w:rPr>
      </w:pPr>
      <w:r w:rsidRPr="0087500F">
        <w:rPr>
          <w:rFonts w:asciiTheme="minorHAnsi" w:hAnsiTheme="minorHAnsi"/>
        </w:rPr>
        <w:t>[Provide a list of content recommendations and next steps. Assign priorities and sequences to the recommendations if appropriate.]</w:t>
      </w:r>
    </w:p>
    <w:p w:rsidR="0087500F" w:rsidRPr="0087500F" w:rsidRDefault="0087500F" w:rsidP="00985F0B">
      <w:pPr>
        <w:rPr>
          <w:rFonts w:asciiTheme="minorHAnsi" w:hAnsiTheme="minorHAnsi"/>
        </w:rPr>
      </w:pPr>
    </w:p>
    <w:p w:rsidR="00021DDC" w:rsidRPr="0087500F" w:rsidRDefault="00021DDC" w:rsidP="00985F0B">
      <w:pPr>
        <w:rPr>
          <w:rFonts w:asciiTheme="minorHAnsi" w:hAnsiTheme="minorHAnsi"/>
        </w:rPr>
      </w:pPr>
    </w:p>
    <w:sectPr w:rsidR="00021DDC" w:rsidRPr="0087500F" w:rsidSect="004B2B06">
      <w:pgSz w:w="15840" w:h="12240" w:orient="landscape"/>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84" w:rsidRDefault="00CF3684" w:rsidP="00B26E1E">
      <w:pPr>
        <w:spacing w:after="0" w:line="240" w:lineRule="auto"/>
      </w:pPr>
      <w:r>
        <w:separator/>
      </w:r>
    </w:p>
    <w:p w:rsidR="00CF3684" w:rsidRDefault="00CF3684"/>
  </w:endnote>
  <w:endnote w:type="continuationSeparator" w:id="0">
    <w:p w:rsidR="00CF3684" w:rsidRDefault="00CF3684" w:rsidP="00B26E1E">
      <w:pPr>
        <w:spacing w:after="0" w:line="240" w:lineRule="auto"/>
      </w:pPr>
      <w:r>
        <w:continuationSeparator/>
      </w:r>
    </w:p>
    <w:p w:rsidR="00CF3684" w:rsidRDefault="00CF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800000AF" w:usb1="50000048" w:usb2="00000000" w:usb3="00000000" w:csb0="00000111" w:csb1="00000000"/>
  </w:font>
  <w:font w:name="Gotham Medium">
    <w:panose1 w:val="02000603030000020004"/>
    <w:charset w:val="00"/>
    <w:family w:val="auto"/>
    <w:pitch w:val="variable"/>
    <w:sig w:usb0="A00000AF" w:usb1="40000048" w:usb2="00000000" w:usb3="00000000" w:csb0="00000111" w:csb1="00000000"/>
  </w:font>
  <w:font w:name="Gotham">
    <w:altName w:val="Times New Roman"/>
    <w:charset w:val="00"/>
    <w:family w:val="auto"/>
    <w:pitch w:val="variable"/>
    <w:sig w:usb0="00000001"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Pr="00B02015" w:rsidRDefault="004B2B06" w:rsidP="000329EB">
    <w:pPr>
      <w:pStyle w:val="Footer"/>
      <w:rPr>
        <w:rFonts w:asciiTheme="minorHAnsi" w:hAnsiTheme="minorHAnsi"/>
      </w:rPr>
    </w:pPr>
    <w:r w:rsidRPr="00B02015">
      <w:rPr>
        <w:rFonts w:asciiTheme="minorHAnsi" w:hAnsiTheme="minorHAnsi"/>
        <w:noProof/>
        <w:sz w:val="18"/>
        <w:szCs w:val="18"/>
      </w:rPr>
      <w:t>Content Strategy Inc</w:t>
    </w:r>
    <w:r w:rsidR="000329EB" w:rsidRPr="00B02015">
      <w:rPr>
        <w:rFonts w:asciiTheme="minorHAnsi" w:hAnsiTheme="minorHAnsi"/>
        <w:noProof/>
        <w:sz w:val="18"/>
        <w:szCs w:val="18"/>
      </w:rPr>
      <w:ptab w:relativeTo="margin" w:alignment="center" w:leader="none"/>
    </w:r>
    <w:r w:rsidRPr="00B02015">
      <w:rPr>
        <w:rFonts w:asciiTheme="minorHAnsi" w:hAnsiTheme="minorHAnsi"/>
        <w:noProof/>
        <w:sz w:val="18"/>
        <w:szCs w:val="18"/>
      </w:rPr>
      <w:t>Content Scorecard</w:t>
    </w:r>
    <w:r w:rsidR="000329EB" w:rsidRPr="00B02015">
      <w:rPr>
        <w:rFonts w:asciiTheme="minorHAnsi" w:hAnsiTheme="minorHAnsi"/>
        <w:noProof/>
        <w:sz w:val="18"/>
        <w:szCs w:val="18"/>
      </w:rPr>
      <w:ptab w:relativeTo="margin" w:alignment="right" w:leader="none"/>
    </w:r>
    <w:r w:rsidR="000329EB" w:rsidRPr="00B02015">
      <w:rPr>
        <w:rFonts w:asciiTheme="minorHAnsi" w:hAnsiTheme="minorHAnsi"/>
        <w:noProof/>
        <w:sz w:val="18"/>
        <w:szCs w:val="18"/>
      </w:rPr>
      <w:t xml:space="preserve">Page </w:t>
    </w:r>
    <w:r w:rsidR="000329EB" w:rsidRPr="00B02015">
      <w:rPr>
        <w:rFonts w:asciiTheme="minorHAnsi" w:hAnsiTheme="minorHAnsi" w:cs="Times New Roman"/>
        <w:noProof/>
        <w:sz w:val="18"/>
        <w:szCs w:val="18"/>
      </w:rPr>
      <w:t xml:space="preserve">- </w:t>
    </w:r>
    <w:r w:rsidR="000329EB" w:rsidRPr="00B02015">
      <w:rPr>
        <w:rFonts w:asciiTheme="minorHAnsi" w:hAnsiTheme="minorHAnsi" w:cs="Times New Roman"/>
        <w:noProof/>
        <w:sz w:val="18"/>
        <w:szCs w:val="18"/>
      </w:rPr>
      <w:fldChar w:fldCharType="begin"/>
    </w:r>
    <w:r w:rsidR="000329EB" w:rsidRPr="00B02015">
      <w:rPr>
        <w:rFonts w:asciiTheme="minorHAnsi" w:hAnsiTheme="minorHAnsi" w:cs="Times New Roman"/>
        <w:noProof/>
        <w:sz w:val="18"/>
        <w:szCs w:val="18"/>
      </w:rPr>
      <w:instrText xml:space="preserve"> PAGE </w:instrText>
    </w:r>
    <w:r w:rsidR="000329EB" w:rsidRPr="00B02015">
      <w:rPr>
        <w:rFonts w:asciiTheme="minorHAnsi" w:hAnsiTheme="minorHAnsi" w:cs="Times New Roman"/>
        <w:noProof/>
        <w:sz w:val="18"/>
        <w:szCs w:val="18"/>
      </w:rPr>
      <w:fldChar w:fldCharType="separate"/>
    </w:r>
    <w:r w:rsidR="00BC1F20">
      <w:rPr>
        <w:rFonts w:asciiTheme="minorHAnsi" w:hAnsiTheme="minorHAnsi" w:cs="Times New Roman"/>
        <w:noProof/>
        <w:sz w:val="18"/>
        <w:szCs w:val="18"/>
      </w:rPr>
      <w:t>6</w:t>
    </w:r>
    <w:r w:rsidR="000329EB" w:rsidRPr="00B02015">
      <w:rPr>
        <w:rFonts w:asciiTheme="minorHAnsi" w:hAnsiTheme="minorHAnsi" w:cs="Times New Roman"/>
        <w:noProof/>
        <w:sz w:val="18"/>
        <w:szCs w:val="18"/>
      </w:rPr>
      <w:fldChar w:fldCharType="end"/>
    </w:r>
    <w:r w:rsidR="000329EB" w:rsidRPr="00B02015">
      <w:rPr>
        <w:rFonts w:asciiTheme="minorHAnsi" w:hAnsiTheme="minorHAnsi" w:cs="Times New Roman"/>
        <w:noProof/>
        <w:sz w:val="18"/>
        <w:szCs w:val="18"/>
      </w:rPr>
      <w:t xml:space="preserve"> -</w:t>
    </w:r>
    <w:r w:rsidRPr="00B02015">
      <w:rPr>
        <w:rFonts w:asciiTheme="minorHAnsi" w:hAnsiTheme="minorHAnsi" w:cs="Times New Roman"/>
        <w:noProof/>
        <w:sz w:val="18"/>
        <w:szCs w:val="18"/>
      </w:rPr>
      <w:br/>
      <w:t>contentstrategyinc.com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84" w:rsidRDefault="00CF3684" w:rsidP="00B26E1E">
      <w:pPr>
        <w:spacing w:after="0" w:line="240" w:lineRule="auto"/>
      </w:pPr>
      <w:r>
        <w:separator/>
      </w:r>
    </w:p>
    <w:p w:rsidR="00CF3684" w:rsidRDefault="00CF3684"/>
  </w:footnote>
  <w:footnote w:type="continuationSeparator" w:id="0">
    <w:p w:rsidR="00CF3684" w:rsidRDefault="00CF3684" w:rsidP="00B26E1E">
      <w:pPr>
        <w:spacing w:after="0" w:line="240" w:lineRule="auto"/>
      </w:pPr>
      <w:r>
        <w:continuationSeparator/>
      </w:r>
    </w:p>
    <w:p w:rsidR="00CF3684" w:rsidRDefault="00CF36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A5" w:rsidRPr="008B290A" w:rsidRDefault="00767655" w:rsidP="00900243">
    <w:pPr>
      <w:pStyle w:val="Header"/>
      <w:jc w:val="right"/>
    </w:pPr>
    <w:r>
      <w:rPr>
        <w:noProof/>
        <w:sz w:val="18"/>
        <w:szCs w:val="18"/>
        <w:lang w:eastAsia="en-CA"/>
      </w:rPr>
      <w:drawing>
        <wp:anchor distT="0" distB="0" distL="114300" distR="114300" simplePos="0" relativeHeight="251670528" behindDoc="1" locked="0" layoutInCell="1" allowOverlap="1" wp14:anchorId="7CFB765E" wp14:editId="55F8EAC2">
          <wp:simplePos x="0" y="0"/>
          <wp:positionH relativeFrom="column">
            <wp:posOffset>-953962</wp:posOffset>
          </wp:positionH>
          <wp:positionV relativeFrom="paragraph">
            <wp:posOffset>-449580</wp:posOffset>
          </wp:positionV>
          <wp:extent cx="10126800" cy="1112400"/>
          <wp:effectExtent l="0" t="0" r="8255" b="5715"/>
          <wp:wrapNone/>
          <wp:docPr id="5" name="Picture 5" descr="Content%20Strategy-Green%20Logo%20Treatments/ContentStrategy-Green-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20Strategy-Green%20Logo%20Treatments/ContentStrategy-Green-Banner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6800" cy="11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CE6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947B1"/>
    <w:multiLevelType w:val="hybridMultilevel"/>
    <w:tmpl w:val="06C04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BB2F55"/>
    <w:multiLevelType w:val="hybridMultilevel"/>
    <w:tmpl w:val="3DB602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19D64C39"/>
    <w:multiLevelType w:val="hybridMultilevel"/>
    <w:tmpl w:val="09487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0C760B"/>
    <w:multiLevelType w:val="hybridMultilevel"/>
    <w:tmpl w:val="C80E6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370A7F"/>
    <w:multiLevelType w:val="hybridMultilevel"/>
    <w:tmpl w:val="AAA4F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A23DB"/>
    <w:multiLevelType w:val="hybridMultilevel"/>
    <w:tmpl w:val="8E14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FF52D9"/>
    <w:multiLevelType w:val="hybridMultilevel"/>
    <w:tmpl w:val="518A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E97E67"/>
    <w:multiLevelType w:val="hybridMultilevel"/>
    <w:tmpl w:val="F760A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03909"/>
    <w:multiLevelType w:val="hybridMultilevel"/>
    <w:tmpl w:val="B1D01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8022A4"/>
    <w:multiLevelType w:val="hybridMultilevel"/>
    <w:tmpl w:val="82C07C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42E40"/>
    <w:multiLevelType w:val="hybridMultilevel"/>
    <w:tmpl w:val="323E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2B5CF8"/>
    <w:multiLevelType w:val="hybridMultilevel"/>
    <w:tmpl w:val="FC38A9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4C2BCD"/>
    <w:multiLevelType w:val="hybridMultilevel"/>
    <w:tmpl w:val="5504C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AC42D53E">
      <w:numFmt w:val="bullet"/>
      <w:lvlText w:val="-"/>
      <w:lvlJc w:val="left"/>
      <w:pPr>
        <w:ind w:left="2160" w:hanging="360"/>
      </w:pPr>
      <w:rPr>
        <w:rFonts w:ascii="Calibri" w:eastAsia="Times New Roman"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043257"/>
    <w:multiLevelType w:val="hybridMultilevel"/>
    <w:tmpl w:val="FA94C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E128E0"/>
    <w:multiLevelType w:val="hybridMultilevel"/>
    <w:tmpl w:val="B27A6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F165E9"/>
    <w:multiLevelType w:val="hybridMultilevel"/>
    <w:tmpl w:val="CA360E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F0A6577"/>
    <w:multiLevelType w:val="hybridMultilevel"/>
    <w:tmpl w:val="8070E73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E1753E"/>
    <w:multiLevelType w:val="hybridMultilevel"/>
    <w:tmpl w:val="18C0B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2135F1"/>
    <w:multiLevelType w:val="hybridMultilevel"/>
    <w:tmpl w:val="5B6E0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012D87"/>
    <w:multiLevelType w:val="hybridMultilevel"/>
    <w:tmpl w:val="7FEAC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4"/>
  </w:num>
  <w:num w:numId="5">
    <w:abstractNumId w:val="12"/>
  </w:num>
  <w:num w:numId="6">
    <w:abstractNumId w:val="5"/>
  </w:num>
  <w:num w:numId="7">
    <w:abstractNumId w:val="11"/>
  </w:num>
  <w:num w:numId="8">
    <w:abstractNumId w:val="15"/>
  </w:num>
  <w:num w:numId="9">
    <w:abstractNumId w:val="2"/>
  </w:num>
  <w:num w:numId="10">
    <w:abstractNumId w:val="16"/>
  </w:num>
  <w:num w:numId="11">
    <w:abstractNumId w:val="7"/>
  </w:num>
  <w:num w:numId="12">
    <w:abstractNumId w:val="19"/>
  </w:num>
  <w:num w:numId="13">
    <w:abstractNumId w:val="4"/>
  </w:num>
  <w:num w:numId="14">
    <w:abstractNumId w:val="17"/>
  </w:num>
  <w:num w:numId="15">
    <w:abstractNumId w:val="0"/>
  </w:num>
  <w:num w:numId="16">
    <w:abstractNumId w:val="8"/>
  </w:num>
  <w:num w:numId="17">
    <w:abstractNumId w:val="20"/>
  </w:num>
  <w:num w:numId="18">
    <w:abstractNumId w:val="3"/>
  </w:num>
  <w:num w:numId="19">
    <w:abstractNumId w:val="10"/>
  </w:num>
  <w:num w:numId="20">
    <w:abstractNumId w:val="18"/>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47"/>
    <w:rsid w:val="00003BFC"/>
    <w:rsid w:val="000106C4"/>
    <w:rsid w:val="000155CB"/>
    <w:rsid w:val="00017069"/>
    <w:rsid w:val="000178E8"/>
    <w:rsid w:val="0002090C"/>
    <w:rsid w:val="00021906"/>
    <w:rsid w:val="00021DDC"/>
    <w:rsid w:val="00021EA2"/>
    <w:rsid w:val="00021F50"/>
    <w:rsid w:val="00022A1E"/>
    <w:rsid w:val="000253E5"/>
    <w:rsid w:val="0002594E"/>
    <w:rsid w:val="000313DA"/>
    <w:rsid w:val="000329EB"/>
    <w:rsid w:val="00035B12"/>
    <w:rsid w:val="00037432"/>
    <w:rsid w:val="00037C74"/>
    <w:rsid w:val="0004052E"/>
    <w:rsid w:val="000414C9"/>
    <w:rsid w:val="00041CDD"/>
    <w:rsid w:val="00042BBE"/>
    <w:rsid w:val="00053B06"/>
    <w:rsid w:val="0005478C"/>
    <w:rsid w:val="00055826"/>
    <w:rsid w:val="000634D2"/>
    <w:rsid w:val="00063D89"/>
    <w:rsid w:val="00066BD0"/>
    <w:rsid w:val="00070D71"/>
    <w:rsid w:val="000723CB"/>
    <w:rsid w:val="000733C2"/>
    <w:rsid w:val="00075266"/>
    <w:rsid w:val="000761DF"/>
    <w:rsid w:val="00077140"/>
    <w:rsid w:val="000774C3"/>
    <w:rsid w:val="00077CA0"/>
    <w:rsid w:val="00080911"/>
    <w:rsid w:val="00084ED5"/>
    <w:rsid w:val="00093A2D"/>
    <w:rsid w:val="000A2B8E"/>
    <w:rsid w:val="000A333F"/>
    <w:rsid w:val="000A7D75"/>
    <w:rsid w:val="000B1893"/>
    <w:rsid w:val="000B313B"/>
    <w:rsid w:val="000B72FC"/>
    <w:rsid w:val="000C2919"/>
    <w:rsid w:val="000C2B69"/>
    <w:rsid w:val="000C3BA7"/>
    <w:rsid w:val="000C7F60"/>
    <w:rsid w:val="000C7FEF"/>
    <w:rsid w:val="000D1EDA"/>
    <w:rsid w:val="000D3688"/>
    <w:rsid w:val="000D5B70"/>
    <w:rsid w:val="000E1253"/>
    <w:rsid w:val="000E19D3"/>
    <w:rsid w:val="000E3B86"/>
    <w:rsid w:val="000E4FE6"/>
    <w:rsid w:val="000F4CED"/>
    <w:rsid w:val="000F5517"/>
    <w:rsid w:val="000F62C0"/>
    <w:rsid w:val="00101725"/>
    <w:rsid w:val="00103184"/>
    <w:rsid w:val="001042C4"/>
    <w:rsid w:val="001049FC"/>
    <w:rsid w:val="001054B9"/>
    <w:rsid w:val="001130D4"/>
    <w:rsid w:val="0011534E"/>
    <w:rsid w:val="00117732"/>
    <w:rsid w:val="0012012B"/>
    <w:rsid w:val="001259F4"/>
    <w:rsid w:val="00125DFB"/>
    <w:rsid w:val="001261D3"/>
    <w:rsid w:val="00126897"/>
    <w:rsid w:val="00126F23"/>
    <w:rsid w:val="0013016B"/>
    <w:rsid w:val="0013023A"/>
    <w:rsid w:val="00132B64"/>
    <w:rsid w:val="00141EC7"/>
    <w:rsid w:val="0014538F"/>
    <w:rsid w:val="00150205"/>
    <w:rsid w:val="001522A0"/>
    <w:rsid w:val="00152E7D"/>
    <w:rsid w:val="00154B13"/>
    <w:rsid w:val="00155511"/>
    <w:rsid w:val="001577E8"/>
    <w:rsid w:val="0016070A"/>
    <w:rsid w:val="0016186D"/>
    <w:rsid w:val="00161FD9"/>
    <w:rsid w:val="00167BC9"/>
    <w:rsid w:val="00167BD4"/>
    <w:rsid w:val="0017380C"/>
    <w:rsid w:val="00174154"/>
    <w:rsid w:val="00183DBA"/>
    <w:rsid w:val="00192D40"/>
    <w:rsid w:val="00193DA0"/>
    <w:rsid w:val="001957BA"/>
    <w:rsid w:val="001965AC"/>
    <w:rsid w:val="001A08EF"/>
    <w:rsid w:val="001A0BDD"/>
    <w:rsid w:val="001A1346"/>
    <w:rsid w:val="001A56BF"/>
    <w:rsid w:val="001B43A2"/>
    <w:rsid w:val="001B47E4"/>
    <w:rsid w:val="001B6D2A"/>
    <w:rsid w:val="001B719D"/>
    <w:rsid w:val="001C0595"/>
    <w:rsid w:val="001C0E2C"/>
    <w:rsid w:val="001C1ECE"/>
    <w:rsid w:val="001C4B50"/>
    <w:rsid w:val="001D083B"/>
    <w:rsid w:val="001D0F67"/>
    <w:rsid w:val="001D1BFF"/>
    <w:rsid w:val="001D744F"/>
    <w:rsid w:val="001E2512"/>
    <w:rsid w:val="001E2BFD"/>
    <w:rsid w:val="001E6332"/>
    <w:rsid w:val="001E65B1"/>
    <w:rsid w:val="001E697D"/>
    <w:rsid w:val="001E7E91"/>
    <w:rsid w:val="001F0CB1"/>
    <w:rsid w:val="001F0DA2"/>
    <w:rsid w:val="001F118A"/>
    <w:rsid w:val="001F18F5"/>
    <w:rsid w:val="001F2A74"/>
    <w:rsid w:val="001F44F3"/>
    <w:rsid w:val="001F6F47"/>
    <w:rsid w:val="00203D47"/>
    <w:rsid w:val="00210072"/>
    <w:rsid w:val="00211850"/>
    <w:rsid w:val="00211DBB"/>
    <w:rsid w:val="00213444"/>
    <w:rsid w:val="002179CB"/>
    <w:rsid w:val="00220548"/>
    <w:rsid w:val="002212F6"/>
    <w:rsid w:val="00225913"/>
    <w:rsid w:val="00225A71"/>
    <w:rsid w:val="002304E2"/>
    <w:rsid w:val="00232970"/>
    <w:rsid w:val="0023390D"/>
    <w:rsid w:val="00237F58"/>
    <w:rsid w:val="00241527"/>
    <w:rsid w:val="00241823"/>
    <w:rsid w:val="00242673"/>
    <w:rsid w:val="00243BEC"/>
    <w:rsid w:val="00243E21"/>
    <w:rsid w:val="00244B0D"/>
    <w:rsid w:val="002450E8"/>
    <w:rsid w:val="00247D5F"/>
    <w:rsid w:val="00250A9C"/>
    <w:rsid w:val="002516BC"/>
    <w:rsid w:val="00252B3A"/>
    <w:rsid w:val="00253085"/>
    <w:rsid w:val="00253CF6"/>
    <w:rsid w:val="00254C23"/>
    <w:rsid w:val="0025575B"/>
    <w:rsid w:val="0025670A"/>
    <w:rsid w:val="00256768"/>
    <w:rsid w:val="00256993"/>
    <w:rsid w:val="00257BF8"/>
    <w:rsid w:val="00257F77"/>
    <w:rsid w:val="00260042"/>
    <w:rsid w:val="002600FC"/>
    <w:rsid w:val="00261920"/>
    <w:rsid w:val="002652A6"/>
    <w:rsid w:val="002656DD"/>
    <w:rsid w:val="002673C9"/>
    <w:rsid w:val="00270ED6"/>
    <w:rsid w:val="002734FF"/>
    <w:rsid w:val="00277A2F"/>
    <w:rsid w:val="00280115"/>
    <w:rsid w:val="00284451"/>
    <w:rsid w:val="00287B8E"/>
    <w:rsid w:val="00291388"/>
    <w:rsid w:val="002932DE"/>
    <w:rsid w:val="002939B7"/>
    <w:rsid w:val="00294AEF"/>
    <w:rsid w:val="00294B5E"/>
    <w:rsid w:val="00297E12"/>
    <w:rsid w:val="00297E3A"/>
    <w:rsid w:val="002A3EC5"/>
    <w:rsid w:val="002A4071"/>
    <w:rsid w:val="002A66C4"/>
    <w:rsid w:val="002B14BA"/>
    <w:rsid w:val="002B7E9C"/>
    <w:rsid w:val="002C098F"/>
    <w:rsid w:val="002C139A"/>
    <w:rsid w:val="002C159C"/>
    <w:rsid w:val="002C1DBA"/>
    <w:rsid w:val="002C350A"/>
    <w:rsid w:val="002C4863"/>
    <w:rsid w:val="002C49E2"/>
    <w:rsid w:val="002C55A9"/>
    <w:rsid w:val="002C625D"/>
    <w:rsid w:val="002E4984"/>
    <w:rsid w:val="002E72A6"/>
    <w:rsid w:val="002F1300"/>
    <w:rsid w:val="002F281C"/>
    <w:rsid w:val="002F2DBE"/>
    <w:rsid w:val="002F36B4"/>
    <w:rsid w:val="002F6923"/>
    <w:rsid w:val="002F7C19"/>
    <w:rsid w:val="002F7C2F"/>
    <w:rsid w:val="002F7C6D"/>
    <w:rsid w:val="00302155"/>
    <w:rsid w:val="00302456"/>
    <w:rsid w:val="003047EA"/>
    <w:rsid w:val="00304B0B"/>
    <w:rsid w:val="00305D12"/>
    <w:rsid w:val="003074B8"/>
    <w:rsid w:val="003132AE"/>
    <w:rsid w:val="003135C9"/>
    <w:rsid w:val="00314756"/>
    <w:rsid w:val="00322065"/>
    <w:rsid w:val="00322977"/>
    <w:rsid w:val="003262D2"/>
    <w:rsid w:val="0033017A"/>
    <w:rsid w:val="00331527"/>
    <w:rsid w:val="00332B94"/>
    <w:rsid w:val="003372FD"/>
    <w:rsid w:val="00337732"/>
    <w:rsid w:val="00337B90"/>
    <w:rsid w:val="00337C6A"/>
    <w:rsid w:val="003435D6"/>
    <w:rsid w:val="0034469D"/>
    <w:rsid w:val="003446B3"/>
    <w:rsid w:val="00345BF6"/>
    <w:rsid w:val="0034739F"/>
    <w:rsid w:val="00347FF8"/>
    <w:rsid w:val="00353028"/>
    <w:rsid w:val="003564B6"/>
    <w:rsid w:val="00357E44"/>
    <w:rsid w:val="00360FE4"/>
    <w:rsid w:val="003614A2"/>
    <w:rsid w:val="00362B59"/>
    <w:rsid w:val="00364C9E"/>
    <w:rsid w:val="003655EC"/>
    <w:rsid w:val="00370C6E"/>
    <w:rsid w:val="003731BE"/>
    <w:rsid w:val="00376676"/>
    <w:rsid w:val="00377049"/>
    <w:rsid w:val="00382B4D"/>
    <w:rsid w:val="00385375"/>
    <w:rsid w:val="00386969"/>
    <w:rsid w:val="00393F6D"/>
    <w:rsid w:val="003959BE"/>
    <w:rsid w:val="00397DE7"/>
    <w:rsid w:val="003A072D"/>
    <w:rsid w:val="003A10EB"/>
    <w:rsid w:val="003A6233"/>
    <w:rsid w:val="003B135A"/>
    <w:rsid w:val="003B15FD"/>
    <w:rsid w:val="003B1F9F"/>
    <w:rsid w:val="003B54B3"/>
    <w:rsid w:val="003C042C"/>
    <w:rsid w:val="003C3DA9"/>
    <w:rsid w:val="003C4D1A"/>
    <w:rsid w:val="003C50B6"/>
    <w:rsid w:val="003C6CE5"/>
    <w:rsid w:val="003C6DA6"/>
    <w:rsid w:val="003D0D35"/>
    <w:rsid w:val="003D144A"/>
    <w:rsid w:val="003D2CFA"/>
    <w:rsid w:val="003D3854"/>
    <w:rsid w:val="003D684A"/>
    <w:rsid w:val="003D6C05"/>
    <w:rsid w:val="003E10AB"/>
    <w:rsid w:val="003E16C4"/>
    <w:rsid w:val="003E378B"/>
    <w:rsid w:val="003E7844"/>
    <w:rsid w:val="003F2DA7"/>
    <w:rsid w:val="003F4A55"/>
    <w:rsid w:val="00411500"/>
    <w:rsid w:val="004115FF"/>
    <w:rsid w:val="00412FED"/>
    <w:rsid w:val="00415DE1"/>
    <w:rsid w:val="00416560"/>
    <w:rsid w:val="00421491"/>
    <w:rsid w:val="0042205D"/>
    <w:rsid w:val="00424E7C"/>
    <w:rsid w:val="004348A6"/>
    <w:rsid w:val="0043572B"/>
    <w:rsid w:val="00436A50"/>
    <w:rsid w:val="00440362"/>
    <w:rsid w:val="00440FCB"/>
    <w:rsid w:val="00444EB5"/>
    <w:rsid w:val="0044550A"/>
    <w:rsid w:val="00446AC5"/>
    <w:rsid w:val="004478B6"/>
    <w:rsid w:val="004501D7"/>
    <w:rsid w:val="004512BB"/>
    <w:rsid w:val="00453DD6"/>
    <w:rsid w:val="00455772"/>
    <w:rsid w:val="00455A68"/>
    <w:rsid w:val="00456576"/>
    <w:rsid w:val="00461C32"/>
    <w:rsid w:val="0046405D"/>
    <w:rsid w:val="00464151"/>
    <w:rsid w:val="00465050"/>
    <w:rsid w:val="00467E40"/>
    <w:rsid w:val="00467FB0"/>
    <w:rsid w:val="00470C86"/>
    <w:rsid w:val="00473A5E"/>
    <w:rsid w:val="00482896"/>
    <w:rsid w:val="0048359D"/>
    <w:rsid w:val="00484063"/>
    <w:rsid w:val="004908F9"/>
    <w:rsid w:val="00492F1D"/>
    <w:rsid w:val="00496123"/>
    <w:rsid w:val="00496D04"/>
    <w:rsid w:val="004A439A"/>
    <w:rsid w:val="004A5D98"/>
    <w:rsid w:val="004B20B7"/>
    <w:rsid w:val="004B2B06"/>
    <w:rsid w:val="004B3A10"/>
    <w:rsid w:val="004B3C95"/>
    <w:rsid w:val="004B411D"/>
    <w:rsid w:val="004B548A"/>
    <w:rsid w:val="004B5981"/>
    <w:rsid w:val="004B62FC"/>
    <w:rsid w:val="004B6BD5"/>
    <w:rsid w:val="004B6CD4"/>
    <w:rsid w:val="004B71A5"/>
    <w:rsid w:val="004C1541"/>
    <w:rsid w:val="004C22A8"/>
    <w:rsid w:val="004C2756"/>
    <w:rsid w:val="004C3D05"/>
    <w:rsid w:val="004C4AB7"/>
    <w:rsid w:val="004C5E2A"/>
    <w:rsid w:val="004C63F2"/>
    <w:rsid w:val="004D00FF"/>
    <w:rsid w:val="004D1A57"/>
    <w:rsid w:val="004D393D"/>
    <w:rsid w:val="004D60FD"/>
    <w:rsid w:val="004E11B4"/>
    <w:rsid w:val="004E2D51"/>
    <w:rsid w:val="004E5268"/>
    <w:rsid w:val="0050042D"/>
    <w:rsid w:val="00501D29"/>
    <w:rsid w:val="00505A4B"/>
    <w:rsid w:val="00506029"/>
    <w:rsid w:val="005103AB"/>
    <w:rsid w:val="0051175B"/>
    <w:rsid w:val="005157A9"/>
    <w:rsid w:val="00517A56"/>
    <w:rsid w:val="0052012A"/>
    <w:rsid w:val="005226C7"/>
    <w:rsid w:val="00526ED9"/>
    <w:rsid w:val="005302D2"/>
    <w:rsid w:val="005334EC"/>
    <w:rsid w:val="005335E3"/>
    <w:rsid w:val="005410CA"/>
    <w:rsid w:val="0054231A"/>
    <w:rsid w:val="005425B8"/>
    <w:rsid w:val="00542DAE"/>
    <w:rsid w:val="005447F1"/>
    <w:rsid w:val="00546B3D"/>
    <w:rsid w:val="00554A1D"/>
    <w:rsid w:val="005553DC"/>
    <w:rsid w:val="0055675C"/>
    <w:rsid w:val="005567C0"/>
    <w:rsid w:val="00557413"/>
    <w:rsid w:val="00557710"/>
    <w:rsid w:val="00561856"/>
    <w:rsid w:val="00561ED1"/>
    <w:rsid w:val="0056307B"/>
    <w:rsid w:val="00565FCC"/>
    <w:rsid w:val="0056732E"/>
    <w:rsid w:val="005702FE"/>
    <w:rsid w:val="005746AE"/>
    <w:rsid w:val="00575139"/>
    <w:rsid w:val="00581BAC"/>
    <w:rsid w:val="00582C32"/>
    <w:rsid w:val="0058332D"/>
    <w:rsid w:val="005842AC"/>
    <w:rsid w:val="00587AB5"/>
    <w:rsid w:val="00592D0D"/>
    <w:rsid w:val="00597746"/>
    <w:rsid w:val="005A64F2"/>
    <w:rsid w:val="005B06A5"/>
    <w:rsid w:val="005B1E9F"/>
    <w:rsid w:val="005C1CF2"/>
    <w:rsid w:val="005C277F"/>
    <w:rsid w:val="005C4D16"/>
    <w:rsid w:val="005C627F"/>
    <w:rsid w:val="005D0B11"/>
    <w:rsid w:val="005D1EDB"/>
    <w:rsid w:val="005D39A5"/>
    <w:rsid w:val="005D62C3"/>
    <w:rsid w:val="005D6362"/>
    <w:rsid w:val="005D7EE9"/>
    <w:rsid w:val="005E0C1E"/>
    <w:rsid w:val="005E40FB"/>
    <w:rsid w:val="005F076C"/>
    <w:rsid w:val="005F079C"/>
    <w:rsid w:val="005F07F3"/>
    <w:rsid w:val="005F12EB"/>
    <w:rsid w:val="005F1705"/>
    <w:rsid w:val="005F44D8"/>
    <w:rsid w:val="005F5D84"/>
    <w:rsid w:val="00600489"/>
    <w:rsid w:val="00601320"/>
    <w:rsid w:val="00601C11"/>
    <w:rsid w:val="00604087"/>
    <w:rsid w:val="00607C92"/>
    <w:rsid w:val="00613DED"/>
    <w:rsid w:val="0062094D"/>
    <w:rsid w:val="00623CC6"/>
    <w:rsid w:val="00624F7F"/>
    <w:rsid w:val="00627021"/>
    <w:rsid w:val="0063020C"/>
    <w:rsid w:val="00633B01"/>
    <w:rsid w:val="00633C4D"/>
    <w:rsid w:val="00636168"/>
    <w:rsid w:val="00636701"/>
    <w:rsid w:val="0063731D"/>
    <w:rsid w:val="00641617"/>
    <w:rsid w:val="00641A78"/>
    <w:rsid w:val="00644232"/>
    <w:rsid w:val="00645CBA"/>
    <w:rsid w:val="00646DF8"/>
    <w:rsid w:val="006502D0"/>
    <w:rsid w:val="00651ACE"/>
    <w:rsid w:val="0065561E"/>
    <w:rsid w:val="00660402"/>
    <w:rsid w:val="006633A2"/>
    <w:rsid w:val="006650C0"/>
    <w:rsid w:val="00666203"/>
    <w:rsid w:val="006662A4"/>
    <w:rsid w:val="00670538"/>
    <w:rsid w:val="006714D2"/>
    <w:rsid w:val="00671651"/>
    <w:rsid w:val="00671EF7"/>
    <w:rsid w:val="0067657C"/>
    <w:rsid w:val="00682E96"/>
    <w:rsid w:val="00683FD7"/>
    <w:rsid w:val="00685BE7"/>
    <w:rsid w:val="0068628C"/>
    <w:rsid w:val="00690543"/>
    <w:rsid w:val="006957C9"/>
    <w:rsid w:val="006A0F92"/>
    <w:rsid w:val="006A35BA"/>
    <w:rsid w:val="006A6D9D"/>
    <w:rsid w:val="006A7964"/>
    <w:rsid w:val="006B0648"/>
    <w:rsid w:val="006B7572"/>
    <w:rsid w:val="006C028E"/>
    <w:rsid w:val="006C16A2"/>
    <w:rsid w:val="006C1A00"/>
    <w:rsid w:val="006C1C79"/>
    <w:rsid w:val="006C29EF"/>
    <w:rsid w:val="006C58D8"/>
    <w:rsid w:val="006D04BF"/>
    <w:rsid w:val="006D2990"/>
    <w:rsid w:val="006D3BBC"/>
    <w:rsid w:val="006D5185"/>
    <w:rsid w:val="006D57A4"/>
    <w:rsid w:val="006D736D"/>
    <w:rsid w:val="006E0275"/>
    <w:rsid w:val="006E03F3"/>
    <w:rsid w:val="006E1C28"/>
    <w:rsid w:val="006E2DD9"/>
    <w:rsid w:val="006E4C25"/>
    <w:rsid w:val="006E5AE8"/>
    <w:rsid w:val="006E6AC8"/>
    <w:rsid w:val="006E6E2A"/>
    <w:rsid w:val="006E76D6"/>
    <w:rsid w:val="006E7FD5"/>
    <w:rsid w:val="006F2DFB"/>
    <w:rsid w:val="006F4583"/>
    <w:rsid w:val="006F495D"/>
    <w:rsid w:val="006F5E12"/>
    <w:rsid w:val="0070068D"/>
    <w:rsid w:val="007020C4"/>
    <w:rsid w:val="00702436"/>
    <w:rsid w:val="0070247F"/>
    <w:rsid w:val="00702F68"/>
    <w:rsid w:val="007046A8"/>
    <w:rsid w:val="00705267"/>
    <w:rsid w:val="00705F63"/>
    <w:rsid w:val="007105DD"/>
    <w:rsid w:val="0071190F"/>
    <w:rsid w:val="00711ABC"/>
    <w:rsid w:val="007143E6"/>
    <w:rsid w:val="007266AB"/>
    <w:rsid w:val="00726E20"/>
    <w:rsid w:val="00727C6F"/>
    <w:rsid w:val="0073069F"/>
    <w:rsid w:val="00730E70"/>
    <w:rsid w:val="00732A88"/>
    <w:rsid w:val="00732DBB"/>
    <w:rsid w:val="00733CD7"/>
    <w:rsid w:val="00736EDD"/>
    <w:rsid w:val="0073757B"/>
    <w:rsid w:val="00737677"/>
    <w:rsid w:val="00741A00"/>
    <w:rsid w:val="007433EB"/>
    <w:rsid w:val="00745129"/>
    <w:rsid w:val="00745552"/>
    <w:rsid w:val="00747B4F"/>
    <w:rsid w:val="00750ED6"/>
    <w:rsid w:val="007515FD"/>
    <w:rsid w:val="00753970"/>
    <w:rsid w:val="00755C0D"/>
    <w:rsid w:val="00756A65"/>
    <w:rsid w:val="00757DEC"/>
    <w:rsid w:val="00761537"/>
    <w:rsid w:val="007633C5"/>
    <w:rsid w:val="007637F7"/>
    <w:rsid w:val="00765990"/>
    <w:rsid w:val="00765CA0"/>
    <w:rsid w:val="00767655"/>
    <w:rsid w:val="0077042D"/>
    <w:rsid w:val="0077376C"/>
    <w:rsid w:val="007752FF"/>
    <w:rsid w:val="0077789A"/>
    <w:rsid w:val="00777FC2"/>
    <w:rsid w:val="00780458"/>
    <w:rsid w:val="007819FA"/>
    <w:rsid w:val="007822DB"/>
    <w:rsid w:val="00782D52"/>
    <w:rsid w:val="00785E73"/>
    <w:rsid w:val="00787B29"/>
    <w:rsid w:val="00790272"/>
    <w:rsid w:val="00791193"/>
    <w:rsid w:val="00793D4D"/>
    <w:rsid w:val="00796F34"/>
    <w:rsid w:val="007A49F4"/>
    <w:rsid w:val="007A4AD5"/>
    <w:rsid w:val="007B0E17"/>
    <w:rsid w:val="007B2DA1"/>
    <w:rsid w:val="007B530B"/>
    <w:rsid w:val="007B69CF"/>
    <w:rsid w:val="007B6B62"/>
    <w:rsid w:val="007B7059"/>
    <w:rsid w:val="007B7F31"/>
    <w:rsid w:val="007C07B4"/>
    <w:rsid w:val="007C3CF7"/>
    <w:rsid w:val="007C3FBB"/>
    <w:rsid w:val="007D1228"/>
    <w:rsid w:val="007D2834"/>
    <w:rsid w:val="007D5E2C"/>
    <w:rsid w:val="007E2EA7"/>
    <w:rsid w:val="007E4ADF"/>
    <w:rsid w:val="007E5921"/>
    <w:rsid w:val="007F0E93"/>
    <w:rsid w:val="007F2040"/>
    <w:rsid w:val="007F72A4"/>
    <w:rsid w:val="007F7359"/>
    <w:rsid w:val="008017F8"/>
    <w:rsid w:val="0081134E"/>
    <w:rsid w:val="008154B8"/>
    <w:rsid w:val="00815D06"/>
    <w:rsid w:val="00821933"/>
    <w:rsid w:val="0082196F"/>
    <w:rsid w:val="00824920"/>
    <w:rsid w:val="00824B67"/>
    <w:rsid w:val="00824EEE"/>
    <w:rsid w:val="00825AB9"/>
    <w:rsid w:val="00826156"/>
    <w:rsid w:val="0083251D"/>
    <w:rsid w:val="008331AB"/>
    <w:rsid w:val="008332CE"/>
    <w:rsid w:val="00833825"/>
    <w:rsid w:val="00834087"/>
    <w:rsid w:val="00834199"/>
    <w:rsid w:val="00834EDE"/>
    <w:rsid w:val="008369B0"/>
    <w:rsid w:val="0083758D"/>
    <w:rsid w:val="008402F2"/>
    <w:rsid w:val="00840C52"/>
    <w:rsid w:val="00842110"/>
    <w:rsid w:val="00842758"/>
    <w:rsid w:val="00847F72"/>
    <w:rsid w:val="00855C98"/>
    <w:rsid w:val="00861382"/>
    <w:rsid w:val="00861957"/>
    <w:rsid w:val="00862B68"/>
    <w:rsid w:val="008633D8"/>
    <w:rsid w:val="008634D7"/>
    <w:rsid w:val="00864E6E"/>
    <w:rsid w:val="00865D9D"/>
    <w:rsid w:val="0087098B"/>
    <w:rsid w:val="00871EE6"/>
    <w:rsid w:val="0087414C"/>
    <w:rsid w:val="0087500F"/>
    <w:rsid w:val="00875C6A"/>
    <w:rsid w:val="008858E7"/>
    <w:rsid w:val="0089096C"/>
    <w:rsid w:val="00890C9A"/>
    <w:rsid w:val="00892BDC"/>
    <w:rsid w:val="0089717B"/>
    <w:rsid w:val="00897EF3"/>
    <w:rsid w:val="008A0A1A"/>
    <w:rsid w:val="008A2A47"/>
    <w:rsid w:val="008A4BD1"/>
    <w:rsid w:val="008B290A"/>
    <w:rsid w:val="008B5AD8"/>
    <w:rsid w:val="008C12DF"/>
    <w:rsid w:val="008C1DE4"/>
    <w:rsid w:val="008C3367"/>
    <w:rsid w:val="008C40FF"/>
    <w:rsid w:val="008D3FCB"/>
    <w:rsid w:val="008D7CF0"/>
    <w:rsid w:val="008D7DF1"/>
    <w:rsid w:val="008D7F54"/>
    <w:rsid w:val="008E2C31"/>
    <w:rsid w:val="008E35BD"/>
    <w:rsid w:val="008E54B8"/>
    <w:rsid w:val="008F35DC"/>
    <w:rsid w:val="00900243"/>
    <w:rsid w:val="0090334E"/>
    <w:rsid w:val="00904773"/>
    <w:rsid w:val="00904F8C"/>
    <w:rsid w:val="00906F3C"/>
    <w:rsid w:val="0090740B"/>
    <w:rsid w:val="00911E16"/>
    <w:rsid w:val="00912221"/>
    <w:rsid w:val="0091716C"/>
    <w:rsid w:val="00920880"/>
    <w:rsid w:val="009226FB"/>
    <w:rsid w:val="00925F89"/>
    <w:rsid w:val="00931074"/>
    <w:rsid w:val="009344EF"/>
    <w:rsid w:val="009371D1"/>
    <w:rsid w:val="00956464"/>
    <w:rsid w:val="00960BD5"/>
    <w:rsid w:val="00962607"/>
    <w:rsid w:val="00962CD0"/>
    <w:rsid w:val="00963B9A"/>
    <w:rsid w:val="00963CBA"/>
    <w:rsid w:val="00967047"/>
    <w:rsid w:val="0097015A"/>
    <w:rsid w:val="00970E45"/>
    <w:rsid w:val="0097110C"/>
    <w:rsid w:val="0097223C"/>
    <w:rsid w:val="009724BD"/>
    <w:rsid w:val="00972CC6"/>
    <w:rsid w:val="00974453"/>
    <w:rsid w:val="00974B34"/>
    <w:rsid w:val="00975FB5"/>
    <w:rsid w:val="00976467"/>
    <w:rsid w:val="00977C85"/>
    <w:rsid w:val="0098162A"/>
    <w:rsid w:val="00981CDE"/>
    <w:rsid w:val="00981E0F"/>
    <w:rsid w:val="00981FBE"/>
    <w:rsid w:val="00983EC6"/>
    <w:rsid w:val="009852D5"/>
    <w:rsid w:val="00985F0B"/>
    <w:rsid w:val="00986947"/>
    <w:rsid w:val="00987E72"/>
    <w:rsid w:val="0099029E"/>
    <w:rsid w:val="009907CD"/>
    <w:rsid w:val="009909C9"/>
    <w:rsid w:val="009930FE"/>
    <w:rsid w:val="00993B5B"/>
    <w:rsid w:val="00996727"/>
    <w:rsid w:val="009A08BA"/>
    <w:rsid w:val="009A1272"/>
    <w:rsid w:val="009A16B9"/>
    <w:rsid w:val="009A3F47"/>
    <w:rsid w:val="009A7132"/>
    <w:rsid w:val="009A7EA4"/>
    <w:rsid w:val="009B2C65"/>
    <w:rsid w:val="009B2EBE"/>
    <w:rsid w:val="009B45D9"/>
    <w:rsid w:val="009B4E10"/>
    <w:rsid w:val="009B72F9"/>
    <w:rsid w:val="009B7C63"/>
    <w:rsid w:val="009C64D5"/>
    <w:rsid w:val="009C6899"/>
    <w:rsid w:val="009C6A4D"/>
    <w:rsid w:val="009C729C"/>
    <w:rsid w:val="009D095C"/>
    <w:rsid w:val="009D1B81"/>
    <w:rsid w:val="009D7EA6"/>
    <w:rsid w:val="009E0802"/>
    <w:rsid w:val="009E0C3C"/>
    <w:rsid w:val="009E1544"/>
    <w:rsid w:val="009E1F46"/>
    <w:rsid w:val="009E2F05"/>
    <w:rsid w:val="009E3BA0"/>
    <w:rsid w:val="009E45C0"/>
    <w:rsid w:val="009E5E74"/>
    <w:rsid w:val="00A045E2"/>
    <w:rsid w:val="00A05D38"/>
    <w:rsid w:val="00A114AF"/>
    <w:rsid w:val="00A116A1"/>
    <w:rsid w:val="00A11BAB"/>
    <w:rsid w:val="00A16439"/>
    <w:rsid w:val="00A17C00"/>
    <w:rsid w:val="00A20A3C"/>
    <w:rsid w:val="00A20D10"/>
    <w:rsid w:val="00A21737"/>
    <w:rsid w:val="00A22513"/>
    <w:rsid w:val="00A26834"/>
    <w:rsid w:val="00A314A0"/>
    <w:rsid w:val="00A36355"/>
    <w:rsid w:val="00A3708C"/>
    <w:rsid w:val="00A40379"/>
    <w:rsid w:val="00A40D7C"/>
    <w:rsid w:val="00A423D3"/>
    <w:rsid w:val="00A45FD6"/>
    <w:rsid w:val="00A5291B"/>
    <w:rsid w:val="00A52CC2"/>
    <w:rsid w:val="00A531B3"/>
    <w:rsid w:val="00A55623"/>
    <w:rsid w:val="00A60A89"/>
    <w:rsid w:val="00A643EA"/>
    <w:rsid w:val="00A65F7A"/>
    <w:rsid w:val="00A660CD"/>
    <w:rsid w:val="00A70138"/>
    <w:rsid w:val="00A70603"/>
    <w:rsid w:val="00A71955"/>
    <w:rsid w:val="00A727C2"/>
    <w:rsid w:val="00A73353"/>
    <w:rsid w:val="00A776B7"/>
    <w:rsid w:val="00A779BF"/>
    <w:rsid w:val="00A77E01"/>
    <w:rsid w:val="00A80172"/>
    <w:rsid w:val="00A82456"/>
    <w:rsid w:val="00A83160"/>
    <w:rsid w:val="00A83D40"/>
    <w:rsid w:val="00A8705A"/>
    <w:rsid w:val="00A87E90"/>
    <w:rsid w:val="00A91A5D"/>
    <w:rsid w:val="00AA1DCC"/>
    <w:rsid w:val="00AA3028"/>
    <w:rsid w:val="00AA58C9"/>
    <w:rsid w:val="00AA59D6"/>
    <w:rsid w:val="00AB0BD4"/>
    <w:rsid w:val="00AB0C88"/>
    <w:rsid w:val="00AB163C"/>
    <w:rsid w:val="00AB18EF"/>
    <w:rsid w:val="00AB32D5"/>
    <w:rsid w:val="00AB3CA3"/>
    <w:rsid w:val="00AB3FA7"/>
    <w:rsid w:val="00AB415E"/>
    <w:rsid w:val="00AB667A"/>
    <w:rsid w:val="00AB6AA2"/>
    <w:rsid w:val="00AC00FF"/>
    <w:rsid w:val="00AC11D3"/>
    <w:rsid w:val="00AC1E8B"/>
    <w:rsid w:val="00AC44CB"/>
    <w:rsid w:val="00AD0769"/>
    <w:rsid w:val="00AD125B"/>
    <w:rsid w:val="00AD233D"/>
    <w:rsid w:val="00AD3A42"/>
    <w:rsid w:val="00AD5A30"/>
    <w:rsid w:val="00AD745D"/>
    <w:rsid w:val="00AE072A"/>
    <w:rsid w:val="00AE0BCC"/>
    <w:rsid w:val="00AE1413"/>
    <w:rsid w:val="00AE26A9"/>
    <w:rsid w:val="00AE4290"/>
    <w:rsid w:val="00AF2707"/>
    <w:rsid w:val="00AF2E0D"/>
    <w:rsid w:val="00AF313B"/>
    <w:rsid w:val="00AF4476"/>
    <w:rsid w:val="00B02015"/>
    <w:rsid w:val="00B079BA"/>
    <w:rsid w:val="00B10287"/>
    <w:rsid w:val="00B15B6C"/>
    <w:rsid w:val="00B16A9D"/>
    <w:rsid w:val="00B26503"/>
    <w:rsid w:val="00B26E1E"/>
    <w:rsid w:val="00B306EA"/>
    <w:rsid w:val="00B30CDA"/>
    <w:rsid w:val="00B32500"/>
    <w:rsid w:val="00B3308E"/>
    <w:rsid w:val="00B34628"/>
    <w:rsid w:val="00B35AAF"/>
    <w:rsid w:val="00B35D4F"/>
    <w:rsid w:val="00B40F37"/>
    <w:rsid w:val="00B412BB"/>
    <w:rsid w:val="00B44C06"/>
    <w:rsid w:val="00B47BDE"/>
    <w:rsid w:val="00B53ABB"/>
    <w:rsid w:val="00B53B6E"/>
    <w:rsid w:val="00B54440"/>
    <w:rsid w:val="00B550F1"/>
    <w:rsid w:val="00B55B5E"/>
    <w:rsid w:val="00B66C84"/>
    <w:rsid w:val="00B71C7E"/>
    <w:rsid w:val="00B7242B"/>
    <w:rsid w:val="00B730E7"/>
    <w:rsid w:val="00B73B39"/>
    <w:rsid w:val="00B73EEF"/>
    <w:rsid w:val="00B7496F"/>
    <w:rsid w:val="00B77004"/>
    <w:rsid w:val="00B8012B"/>
    <w:rsid w:val="00B817BA"/>
    <w:rsid w:val="00B823AD"/>
    <w:rsid w:val="00B826E4"/>
    <w:rsid w:val="00B82906"/>
    <w:rsid w:val="00B82B7C"/>
    <w:rsid w:val="00B85A30"/>
    <w:rsid w:val="00B86A8D"/>
    <w:rsid w:val="00B86CC1"/>
    <w:rsid w:val="00B93633"/>
    <w:rsid w:val="00B95BDC"/>
    <w:rsid w:val="00B965A2"/>
    <w:rsid w:val="00B97337"/>
    <w:rsid w:val="00BA0704"/>
    <w:rsid w:val="00BA0A2A"/>
    <w:rsid w:val="00BA0B48"/>
    <w:rsid w:val="00BA1A37"/>
    <w:rsid w:val="00BA2CDB"/>
    <w:rsid w:val="00BA370A"/>
    <w:rsid w:val="00BA3795"/>
    <w:rsid w:val="00BA3ECB"/>
    <w:rsid w:val="00BA4865"/>
    <w:rsid w:val="00BA574A"/>
    <w:rsid w:val="00BA5FEB"/>
    <w:rsid w:val="00BB1A84"/>
    <w:rsid w:val="00BB59E9"/>
    <w:rsid w:val="00BB7201"/>
    <w:rsid w:val="00BC1691"/>
    <w:rsid w:val="00BC1F20"/>
    <w:rsid w:val="00BC5731"/>
    <w:rsid w:val="00BC606B"/>
    <w:rsid w:val="00BD2F40"/>
    <w:rsid w:val="00BD52CE"/>
    <w:rsid w:val="00BE1059"/>
    <w:rsid w:val="00BE1BB0"/>
    <w:rsid w:val="00BE1DB3"/>
    <w:rsid w:val="00BE34C1"/>
    <w:rsid w:val="00BE5F14"/>
    <w:rsid w:val="00BE798A"/>
    <w:rsid w:val="00BF354A"/>
    <w:rsid w:val="00BF3662"/>
    <w:rsid w:val="00BF6F44"/>
    <w:rsid w:val="00BF70E1"/>
    <w:rsid w:val="00BF712E"/>
    <w:rsid w:val="00C004C2"/>
    <w:rsid w:val="00C01E2E"/>
    <w:rsid w:val="00C0507B"/>
    <w:rsid w:val="00C116C0"/>
    <w:rsid w:val="00C1636A"/>
    <w:rsid w:val="00C21A07"/>
    <w:rsid w:val="00C21E73"/>
    <w:rsid w:val="00C25BB8"/>
    <w:rsid w:val="00C25C3C"/>
    <w:rsid w:val="00C26987"/>
    <w:rsid w:val="00C30D23"/>
    <w:rsid w:val="00C3399E"/>
    <w:rsid w:val="00C34B21"/>
    <w:rsid w:val="00C376B2"/>
    <w:rsid w:val="00C378B0"/>
    <w:rsid w:val="00C408B4"/>
    <w:rsid w:val="00C414B8"/>
    <w:rsid w:val="00C41E8A"/>
    <w:rsid w:val="00C4289C"/>
    <w:rsid w:val="00C45C40"/>
    <w:rsid w:val="00C50A6A"/>
    <w:rsid w:val="00C50A81"/>
    <w:rsid w:val="00C519F1"/>
    <w:rsid w:val="00C54C55"/>
    <w:rsid w:val="00C55340"/>
    <w:rsid w:val="00C56340"/>
    <w:rsid w:val="00C56422"/>
    <w:rsid w:val="00C63D01"/>
    <w:rsid w:val="00C64AF8"/>
    <w:rsid w:val="00C655AA"/>
    <w:rsid w:val="00C6785B"/>
    <w:rsid w:val="00C679A4"/>
    <w:rsid w:val="00C726F3"/>
    <w:rsid w:val="00C75B2A"/>
    <w:rsid w:val="00C77053"/>
    <w:rsid w:val="00C77A1C"/>
    <w:rsid w:val="00C77E2F"/>
    <w:rsid w:val="00C86EFD"/>
    <w:rsid w:val="00C875A6"/>
    <w:rsid w:val="00CA018B"/>
    <w:rsid w:val="00CA11E5"/>
    <w:rsid w:val="00CA338E"/>
    <w:rsid w:val="00CA3ACB"/>
    <w:rsid w:val="00CA5017"/>
    <w:rsid w:val="00CA58A3"/>
    <w:rsid w:val="00CB0328"/>
    <w:rsid w:val="00CB1F94"/>
    <w:rsid w:val="00CB2743"/>
    <w:rsid w:val="00CB2F63"/>
    <w:rsid w:val="00CB38A8"/>
    <w:rsid w:val="00CB5059"/>
    <w:rsid w:val="00CB50F1"/>
    <w:rsid w:val="00CB6B85"/>
    <w:rsid w:val="00CC024F"/>
    <w:rsid w:val="00CC0262"/>
    <w:rsid w:val="00CC161E"/>
    <w:rsid w:val="00CC4D8A"/>
    <w:rsid w:val="00CD09C0"/>
    <w:rsid w:val="00CD1746"/>
    <w:rsid w:val="00CD542E"/>
    <w:rsid w:val="00CD6FF2"/>
    <w:rsid w:val="00CD7148"/>
    <w:rsid w:val="00CE0824"/>
    <w:rsid w:val="00CE0903"/>
    <w:rsid w:val="00CE0B9E"/>
    <w:rsid w:val="00CE48A7"/>
    <w:rsid w:val="00CE60A4"/>
    <w:rsid w:val="00CF04CD"/>
    <w:rsid w:val="00CF1E80"/>
    <w:rsid w:val="00CF3684"/>
    <w:rsid w:val="00CF3893"/>
    <w:rsid w:val="00CF3E10"/>
    <w:rsid w:val="00CF4914"/>
    <w:rsid w:val="00D028C7"/>
    <w:rsid w:val="00D0531B"/>
    <w:rsid w:val="00D06E19"/>
    <w:rsid w:val="00D15D57"/>
    <w:rsid w:val="00D2415E"/>
    <w:rsid w:val="00D24D41"/>
    <w:rsid w:val="00D26E13"/>
    <w:rsid w:val="00D270BA"/>
    <w:rsid w:val="00D30C82"/>
    <w:rsid w:val="00D31218"/>
    <w:rsid w:val="00D3168D"/>
    <w:rsid w:val="00D33E47"/>
    <w:rsid w:val="00D3685E"/>
    <w:rsid w:val="00D37683"/>
    <w:rsid w:val="00D448CE"/>
    <w:rsid w:val="00D44A28"/>
    <w:rsid w:val="00D45CB2"/>
    <w:rsid w:val="00D47C84"/>
    <w:rsid w:val="00D50FE5"/>
    <w:rsid w:val="00D52A73"/>
    <w:rsid w:val="00D568EC"/>
    <w:rsid w:val="00D57CE7"/>
    <w:rsid w:val="00D57EDE"/>
    <w:rsid w:val="00D7243C"/>
    <w:rsid w:val="00D72DF7"/>
    <w:rsid w:val="00D731B8"/>
    <w:rsid w:val="00D757A4"/>
    <w:rsid w:val="00D82802"/>
    <w:rsid w:val="00D90C02"/>
    <w:rsid w:val="00D91AC6"/>
    <w:rsid w:val="00D9368E"/>
    <w:rsid w:val="00D9404B"/>
    <w:rsid w:val="00D94053"/>
    <w:rsid w:val="00D968B7"/>
    <w:rsid w:val="00D9720D"/>
    <w:rsid w:val="00DA0988"/>
    <w:rsid w:val="00DA2822"/>
    <w:rsid w:val="00DA2AEF"/>
    <w:rsid w:val="00DA5D73"/>
    <w:rsid w:val="00DB3C44"/>
    <w:rsid w:val="00DB4B7C"/>
    <w:rsid w:val="00DB4DFD"/>
    <w:rsid w:val="00DC1C31"/>
    <w:rsid w:val="00DD0935"/>
    <w:rsid w:val="00DD1840"/>
    <w:rsid w:val="00DD28D0"/>
    <w:rsid w:val="00DD3E44"/>
    <w:rsid w:val="00DD4EDE"/>
    <w:rsid w:val="00DD5229"/>
    <w:rsid w:val="00DD53F8"/>
    <w:rsid w:val="00DD7E1C"/>
    <w:rsid w:val="00DE14C7"/>
    <w:rsid w:val="00DF0316"/>
    <w:rsid w:val="00DF0D5E"/>
    <w:rsid w:val="00DF3AAA"/>
    <w:rsid w:val="00DF5F6A"/>
    <w:rsid w:val="00DF6DBB"/>
    <w:rsid w:val="00DF7486"/>
    <w:rsid w:val="00E00662"/>
    <w:rsid w:val="00E00DE4"/>
    <w:rsid w:val="00E016D4"/>
    <w:rsid w:val="00E038AD"/>
    <w:rsid w:val="00E03C77"/>
    <w:rsid w:val="00E04379"/>
    <w:rsid w:val="00E10093"/>
    <w:rsid w:val="00E11C86"/>
    <w:rsid w:val="00E12A08"/>
    <w:rsid w:val="00E13800"/>
    <w:rsid w:val="00E156BF"/>
    <w:rsid w:val="00E160A2"/>
    <w:rsid w:val="00E1699D"/>
    <w:rsid w:val="00E16E51"/>
    <w:rsid w:val="00E17EB0"/>
    <w:rsid w:val="00E22433"/>
    <w:rsid w:val="00E227E8"/>
    <w:rsid w:val="00E2362B"/>
    <w:rsid w:val="00E236A8"/>
    <w:rsid w:val="00E24F0A"/>
    <w:rsid w:val="00E25D29"/>
    <w:rsid w:val="00E25F54"/>
    <w:rsid w:val="00E27C55"/>
    <w:rsid w:val="00E30A7B"/>
    <w:rsid w:val="00E3518E"/>
    <w:rsid w:val="00E42BCD"/>
    <w:rsid w:val="00E44E14"/>
    <w:rsid w:val="00E464A9"/>
    <w:rsid w:val="00E46AD4"/>
    <w:rsid w:val="00E474F5"/>
    <w:rsid w:val="00E47C19"/>
    <w:rsid w:val="00E47D69"/>
    <w:rsid w:val="00E525E5"/>
    <w:rsid w:val="00E61288"/>
    <w:rsid w:val="00E6251C"/>
    <w:rsid w:val="00E657B0"/>
    <w:rsid w:val="00E66357"/>
    <w:rsid w:val="00E66498"/>
    <w:rsid w:val="00E70DB7"/>
    <w:rsid w:val="00E7220E"/>
    <w:rsid w:val="00E73C50"/>
    <w:rsid w:val="00E748D0"/>
    <w:rsid w:val="00E76A8C"/>
    <w:rsid w:val="00E826EC"/>
    <w:rsid w:val="00E82E4C"/>
    <w:rsid w:val="00E842E7"/>
    <w:rsid w:val="00E84880"/>
    <w:rsid w:val="00E857A6"/>
    <w:rsid w:val="00E858B1"/>
    <w:rsid w:val="00E865BF"/>
    <w:rsid w:val="00E86820"/>
    <w:rsid w:val="00E90329"/>
    <w:rsid w:val="00E932EA"/>
    <w:rsid w:val="00E93422"/>
    <w:rsid w:val="00E95437"/>
    <w:rsid w:val="00E9611B"/>
    <w:rsid w:val="00EA2AE9"/>
    <w:rsid w:val="00EA43EC"/>
    <w:rsid w:val="00EA50E0"/>
    <w:rsid w:val="00EA61D9"/>
    <w:rsid w:val="00EA7025"/>
    <w:rsid w:val="00EA776F"/>
    <w:rsid w:val="00EA79ED"/>
    <w:rsid w:val="00EA7D6D"/>
    <w:rsid w:val="00EB1102"/>
    <w:rsid w:val="00EB2FED"/>
    <w:rsid w:val="00EB3198"/>
    <w:rsid w:val="00EB4C28"/>
    <w:rsid w:val="00EB5488"/>
    <w:rsid w:val="00EB7B12"/>
    <w:rsid w:val="00EC00CA"/>
    <w:rsid w:val="00EC0D25"/>
    <w:rsid w:val="00EC16AA"/>
    <w:rsid w:val="00EC2930"/>
    <w:rsid w:val="00EC3C65"/>
    <w:rsid w:val="00EC619E"/>
    <w:rsid w:val="00ED0C82"/>
    <w:rsid w:val="00ED674F"/>
    <w:rsid w:val="00ED71DB"/>
    <w:rsid w:val="00ED789E"/>
    <w:rsid w:val="00ED7E08"/>
    <w:rsid w:val="00EE7E2E"/>
    <w:rsid w:val="00F0005B"/>
    <w:rsid w:val="00F01975"/>
    <w:rsid w:val="00F115A4"/>
    <w:rsid w:val="00F128D7"/>
    <w:rsid w:val="00F21B25"/>
    <w:rsid w:val="00F23171"/>
    <w:rsid w:val="00F2379E"/>
    <w:rsid w:val="00F275C8"/>
    <w:rsid w:val="00F3110F"/>
    <w:rsid w:val="00F315BD"/>
    <w:rsid w:val="00F33A8C"/>
    <w:rsid w:val="00F35B9E"/>
    <w:rsid w:val="00F37358"/>
    <w:rsid w:val="00F40930"/>
    <w:rsid w:val="00F41A3E"/>
    <w:rsid w:val="00F41A6D"/>
    <w:rsid w:val="00F45E86"/>
    <w:rsid w:val="00F47A31"/>
    <w:rsid w:val="00F50966"/>
    <w:rsid w:val="00F6213D"/>
    <w:rsid w:val="00F62712"/>
    <w:rsid w:val="00F660BD"/>
    <w:rsid w:val="00F6708D"/>
    <w:rsid w:val="00F70140"/>
    <w:rsid w:val="00F74965"/>
    <w:rsid w:val="00F753D4"/>
    <w:rsid w:val="00F75631"/>
    <w:rsid w:val="00F75DF9"/>
    <w:rsid w:val="00F7660B"/>
    <w:rsid w:val="00F7791F"/>
    <w:rsid w:val="00F8038D"/>
    <w:rsid w:val="00F84D0D"/>
    <w:rsid w:val="00F85527"/>
    <w:rsid w:val="00F85E04"/>
    <w:rsid w:val="00F877C6"/>
    <w:rsid w:val="00F87ED4"/>
    <w:rsid w:val="00F9364B"/>
    <w:rsid w:val="00F95070"/>
    <w:rsid w:val="00F95FAF"/>
    <w:rsid w:val="00FA1C46"/>
    <w:rsid w:val="00FA1D97"/>
    <w:rsid w:val="00FA53B7"/>
    <w:rsid w:val="00FA6EB1"/>
    <w:rsid w:val="00FA7187"/>
    <w:rsid w:val="00FB1852"/>
    <w:rsid w:val="00FB415C"/>
    <w:rsid w:val="00FB6267"/>
    <w:rsid w:val="00FC3D60"/>
    <w:rsid w:val="00FC600F"/>
    <w:rsid w:val="00FD3657"/>
    <w:rsid w:val="00FD68BE"/>
    <w:rsid w:val="00FD734D"/>
    <w:rsid w:val="00FE2B36"/>
    <w:rsid w:val="00FE5358"/>
    <w:rsid w:val="00FE5A2E"/>
    <w:rsid w:val="00FE5CF3"/>
    <w:rsid w:val="00FE74B2"/>
    <w:rsid w:val="00FF301E"/>
    <w:rsid w:val="00FF3B3D"/>
    <w:rsid w:val="00FF4F06"/>
    <w:rsid w:val="00FF50CD"/>
    <w:rsid w:val="00FF5765"/>
    <w:rsid w:val="00FF65F6"/>
    <w:rsid w:val="00FF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03B20E-E258-416C-80DD-601191C1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BC"/>
    <w:rPr>
      <w:rFonts w:ascii="Gotham Book" w:hAnsi="Gotham Book"/>
    </w:rPr>
  </w:style>
  <w:style w:type="paragraph" w:styleId="Heading1">
    <w:name w:val="heading 1"/>
    <w:basedOn w:val="Normal"/>
    <w:next w:val="Normal"/>
    <w:link w:val="Heading1Char"/>
    <w:uiPriority w:val="9"/>
    <w:qFormat/>
    <w:rsid w:val="00B71C7E"/>
    <w:pPr>
      <w:outlineLvl w:val="0"/>
    </w:pPr>
    <w:rPr>
      <w:rFonts w:ascii="Gotham Medium" w:hAnsi="Gotham Medium"/>
      <w:color w:val="1D4B8A"/>
      <w:sz w:val="32"/>
      <w:szCs w:val="32"/>
    </w:rPr>
  </w:style>
  <w:style w:type="paragraph" w:styleId="Heading2">
    <w:name w:val="heading 2"/>
    <w:basedOn w:val="Normal"/>
    <w:next w:val="Normal"/>
    <w:link w:val="Heading2Char"/>
    <w:uiPriority w:val="9"/>
    <w:unhideWhenUsed/>
    <w:qFormat/>
    <w:rsid w:val="00B71C7E"/>
    <w:pPr>
      <w:keepNext/>
      <w:keepLines/>
      <w:spacing w:before="160" w:after="120"/>
      <w:outlineLvl w:val="1"/>
    </w:pPr>
    <w:rPr>
      <w:rFonts w:ascii="Gotham Medium" w:eastAsiaTheme="majorEastAsia" w:hAnsi="Gotham Medium" w:cstheme="majorBidi"/>
      <w:color w:val="1D4B8A"/>
      <w:sz w:val="26"/>
      <w:szCs w:val="26"/>
    </w:rPr>
  </w:style>
  <w:style w:type="paragraph" w:styleId="Heading3">
    <w:name w:val="heading 3"/>
    <w:basedOn w:val="Normal"/>
    <w:next w:val="Normal"/>
    <w:link w:val="Heading3Char"/>
    <w:uiPriority w:val="9"/>
    <w:unhideWhenUsed/>
    <w:qFormat/>
    <w:rsid w:val="00B71C7E"/>
    <w:pPr>
      <w:spacing w:before="160" w:after="120"/>
      <w:outlineLvl w:val="2"/>
    </w:pPr>
    <w:rPr>
      <w:rFonts w:ascii="Gotham Medium" w:hAnsi="Gotham Medium"/>
      <w:i/>
      <w:color w:val="1D4B8A"/>
      <w:szCs w:val="26"/>
    </w:rPr>
  </w:style>
  <w:style w:type="paragraph" w:styleId="Heading4">
    <w:name w:val="heading 4"/>
    <w:basedOn w:val="Normal"/>
    <w:next w:val="Normal"/>
    <w:link w:val="Heading4Char"/>
    <w:uiPriority w:val="9"/>
    <w:unhideWhenUsed/>
    <w:qFormat/>
    <w:rsid w:val="00B71C7E"/>
    <w:pPr>
      <w:keepNext/>
      <w:keepLines/>
      <w:spacing w:before="40" w:after="0"/>
      <w:outlineLvl w:val="3"/>
    </w:pPr>
    <w:rPr>
      <w:rFonts w:eastAsiaTheme="majorEastAsia" w:cstheme="majorBidi"/>
      <w:color w:val="1D4B8A"/>
    </w:rPr>
  </w:style>
  <w:style w:type="paragraph" w:styleId="Heading5">
    <w:name w:val="heading 5"/>
    <w:basedOn w:val="Normal"/>
    <w:next w:val="Normal"/>
    <w:link w:val="Heading5Char"/>
    <w:uiPriority w:val="9"/>
    <w:semiHidden/>
    <w:unhideWhenUsed/>
    <w:rsid w:val="00861957"/>
    <w:pPr>
      <w:keepNext/>
      <w:keepLines/>
      <w:spacing w:before="40" w:after="0"/>
      <w:outlineLvl w:val="4"/>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F712E"/>
    <w:pPr>
      <w:ind w:left="720"/>
      <w:contextualSpacing/>
    </w:pPr>
  </w:style>
  <w:style w:type="character" w:customStyle="1" w:styleId="Heading2Char">
    <w:name w:val="Heading 2 Char"/>
    <w:basedOn w:val="DefaultParagraphFont"/>
    <w:link w:val="Heading2"/>
    <w:uiPriority w:val="9"/>
    <w:rsid w:val="00B71C7E"/>
    <w:rPr>
      <w:rFonts w:ascii="Gotham Medium" w:eastAsiaTheme="majorEastAsia" w:hAnsi="Gotham Medium" w:cstheme="majorBidi"/>
      <w:color w:val="1D4B8A"/>
      <w:sz w:val="26"/>
      <w:szCs w:val="26"/>
    </w:rPr>
  </w:style>
  <w:style w:type="character" w:styleId="Hyperlink">
    <w:name w:val="Hyperlink"/>
    <w:basedOn w:val="DefaultParagraphFont"/>
    <w:uiPriority w:val="99"/>
    <w:unhideWhenUsed/>
    <w:rsid w:val="00736EDD"/>
    <w:rPr>
      <w:color w:val="0000FF" w:themeColor="hyperlink"/>
      <w:u w:val="single"/>
    </w:rPr>
  </w:style>
  <w:style w:type="character" w:customStyle="1" w:styleId="Heading1Char">
    <w:name w:val="Heading 1 Char"/>
    <w:basedOn w:val="DefaultParagraphFont"/>
    <w:link w:val="Heading1"/>
    <w:uiPriority w:val="9"/>
    <w:rsid w:val="00B71C7E"/>
    <w:rPr>
      <w:rFonts w:ascii="Gotham Medium" w:hAnsi="Gotham Medium"/>
      <w:color w:val="1D4B8A"/>
      <w:sz w:val="32"/>
      <w:szCs w:val="32"/>
    </w:rPr>
  </w:style>
  <w:style w:type="table" w:styleId="TableGrid">
    <w:name w:val="Table Grid"/>
    <w:basedOn w:val="TableNormal"/>
    <w:uiPriority w:val="59"/>
    <w:rsid w:val="00ED674F"/>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628"/>
    <w:rPr>
      <w:color w:val="800080" w:themeColor="followedHyperlink"/>
      <w:u w:val="single"/>
    </w:rPr>
  </w:style>
  <w:style w:type="paragraph" w:styleId="TOC2">
    <w:name w:val="toc 2"/>
    <w:basedOn w:val="Normal"/>
    <w:next w:val="Normal"/>
    <w:autoRedefine/>
    <w:uiPriority w:val="39"/>
    <w:unhideWhenUsed/>
    <w:rsid w:val="00755C0D"/>
    <w:pPr>
      <w:tabs>
        <w:tab w:val="left" w:leader="dot" w:pos="5670"/>
        <w:tab w:val="right" w:leader="dot" w:pos="10246"/>
      </w:tabs>
      <w:spacing w:after="100"/>
      <w:ind w:left="221"/>
    </w:pPr>
  </w:style>
  <w:style w:type="paragraph" w:styleId="TOC1">
    <w:name w:val="toc 1"/>
    <w:basedOn w:val="Normal"/>
    <w:next w:val="Normal"/>
    <w:autoRedefine/>
    <w:uiPriority w:val="39"/>
    <w:unhideWhenUsed/>
    <w:rsid w:val="0043572B"/>
    <w:pPr>
      <w:tabs>
        <w:tab w:val="left" w:leader="dot" w:pos="284"/>
        <w:tab w:val="left" w:leader="dot" w:pos="10348"/>
      </w:tabs>
      <w:spacing w:after="100"/>
    </w:pPr>
    <w:rPr>
      <w:b/>
      <w:noProof/>
    </w:rPr>
  </w:style>
  <w:style w:type="paragraph" w:styleId="Header">
    <w:name w:val="header"/>
    <w:basedOn w:val="Normal"/>
    <w:link w:val="HeaderChar"/>
    <w:uiPriority w:val="99"/>
    <w:unhideWhenUsed/>
    <w:rsid w:val="00B26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1E"/>
  </w:style>
  <w:style w:type="paragraph" w:styleId="Footer">
    <w:name w:val="footer"/>
    <w:basedOn w:val="Normal"/>
    <w:link w:val="FooterChar"/>
    <w:uiPriority w:val="99"/>
    <w:unhideWhenUsed/>
    <w:rsid w:val="00B26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1E"/>
  </w:style>
  <w:style w:type="character" w:customStyle="1" w:styleId="Heading3Char">
    <w:name w:val="Heading 3 Char"/>
    <w:basedOn w:val="DefaultParagraphFont"/>
    <w:link w:val="Heading3"/>
    <w:uiPriority w:val="9"/>
    <w:rsid w:val="00B71C7E"/>
    <w:rPr>
      <w:rFonts w:ascii="Gotham Medium" w:hAnsi="Gotham Medium"/>
      <w:i/>
      <w:color w:val="1D4B8A"/>
      <w:szCs w:val="26"/>
    </w:rPr>
  </w:style>
  <w:style w:type="character" w:customStyle="1" w:styleId="Heading4Char">
    <w:name w:val="Heading 4 Char"/>
    <w:basedOn w:val="DefaultParagraphFont"/>
    <w:link w:val="Heading4"/>
    <w:uiPriority w:val="9"/>
    <w:rsid w:val="00B71C7E"/>
    <w:rPr>
      <w:rFonts w:ascii="Gotham Book" w:eastAsiaTheme="majorEastAsia" w:hAnsi="Gotham Book" w:cstheme="majorBidi"/>
      <w:color w:val="1D4B8A"/>
    </w:rPr>
  </w:style>
  <w:style w:type="character" w:styleId="PageNumber">
    <w:name w:val="page number"/>
    <w:basedOn w:val="DefaultParagraphFont"/>
    <w:uiPriority w:val="99"/>
    <w:semiHidden/>
    <w:unhideWhenUsed/>
    <w:rsid w:val="008B290A"/>
  </w:style>
  <w:style w:type="paragraph" w:customStyle="1" w:styleId="Keyrecommendation">
    <w:name w:val="Key recommendation"/>
    <w:basedOn w:val="Normal"/>
    <w:qFormat/>
    <w:rsid w:val="00861957"/>
    <w:rPr>
      <w:rFonts w:ascii="Gotham Medium" w:hAnsi="Gotham Medium"/>
      <w:i/>
      <w:iCs/>
      <w:color w:val="1D4B8A"/>
    </w:rPr>
  </w:style>
  <w:style w:type="paragraph" w:customStyle="1" w:styleId="Tableheadings">
    <w:name w:val="Table headings"/>
    <w:basedOn w:val="Normal"/>
    <w:qFormat/>
    <w:rsid w:val="00861957"/>
    <w:pPr>
      <w:spacing w:before="60" w:after="60" w:line="240" w:lineRule="auto"/>
    </w:pPr>
    <w:rPr>
      <w:rFonts w:ascii="Gotham Medium" w:eastAsia="Times New Roman" w:hAnsi="Gotham Medium" w:cs="Calibri"/>
      <w:color w:val="FFFFFF" w:themeColor="background1"/>
      <w:sz w:val="20"/>
      <w:szCs w:val="20"/>
      <w:lang w:val="en-US"/>
    </w:rPr>
  </w:style>
  <w:style w:type="character" w:customStyle="1" w:styleId="Boldbody">
    <w:name w:val="Bold body"/>
    <w:basedOn w:val="DefaultParagraphFont"/>
    <w:uiPriority w:val="1"/>
    <w:qFormat/>
    <w:rsid w:val="00861957"/>
    <w:rPr>
      <w:rFonts w:ascii="Gotham" w:hAnsi="Gotham"/>
      <w:b/>
      <w:bCs/>
      <w:i w:val="0"/>
      <w:iCs w:val="0"/>
    </w:rPr>
  </w:style>
  <w:style w:type="character" w:customStyle="1" w:styleId="Heading5Char">
    <w:name w:val="Heading 5 Char"/>
    <w:basedOn w:val="DefaultParagraphFont"/>
    <w:link w:val="Heading5"/>
    <w:uiPriority w:val="9"/>
    <w:semiHidden/>
    <w:rsid w:val="00861957"/>
    <w:rPr>
      <w:rFonts w:ascii="Gotham Book" w:eastAsiaTheme="majorEastAsia" w:hAnsi="Gotham Book" w:cstheme="majorBidi"/>
      <w:i/>
      <w:iCs/>
      <w:color w:val="365F91" w:themeColor="accent1" w:themeShade="BF"/>
    </w:rPr>
  </w:style>
  <w:style w:type="paragraph" w:styleId="TOCHeading">
    <w:name w:val="TOC Heading"/>
    <w:basedOn w:val="Heading1"/>
    <w:next w:val="Normal"/>
    <w:uiPriority w:val="39"/>
    <w:unhideWhenUsed/>
    <w:qFormat/>
    <w:rsid w:val="004B2B06"/>
    <w:pPr>
      <w:keepNext/>
      <w:keepLines/>
      <w:spacing w:before="240" w:after="0"/>
      <w:outlineLvl w:val="9"/>
    </w:pPr>
    <w:rPr>
      <w:rFonts w:asciiTheme="majorHAnsi" w:eastAsiaTheme="majorEastAsia" w:hAnsiTheme="majorHAnsi" w:cstheme="majorBidi"/>
      <w:color w:val="365F91" w:themeColor="accent1" w:themeShade="BF"/>
      <w:lang w:val="en-US"/>
    </w:rPr>
  </w:style>
  <w:style w:type="paragraph" w:styleId="TOC3">
    <w:name w:val="toc 3"/>
    <w:basedOn w:val="Normal"/>
    <w:next w:val="Normal"/>
    <w:autoRedefine/>
    <w:uiPriority w:val="39"/>
    <w:unhideWhenUsed/>
    <w:rsid w:val="004B2B06"/>
    <w:pPr>
      <w:spacing w:after="100"/>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545">
      <w:bodyDiv w:val="1"/>
      <w:marLeft w:val="0"/>
      <w:marRight w:val="0"/>
      <w:marTop w:val="0"/>
      <w:marBottom w:val="0"/>
      <w:divBdr>
        <w:top w:val="none" w:sz="0" w:space="0" w:color="auto"/>
        <w:left w:val="none" w:sz="0" w:space="0" w:color="auto"/>
        <w:bottom w:val="none" w:sz="0" w:space="0" w:color="auto"/>
        <w:right w:val="none" w:sz="0" w:space="0" w:color="auto"/>
      </w:divBdr>
      <w:divsChild>
        <w:div w:id="686716450">
          <w:marLeft w:val="1440"/>
          <w:marRight w:val="0"/>
          <w:marTop w:val="200"/>
          <w:marBottom w:val="0"/>
          <w:divBdr>
            <w:top w:val="none" w:sz="0" w:space="0" w:color="auto"/>
            <w:left w:val="none" w:sz="0" w:space="0" w:color="auto"/>
            <w:bottom w:val="none" w:sz="0" w:space="0" w:color="auto"/>
            <w:right w:val="none" w:sz="0" w:space="0" w:color="auto"/>
          </w:divBdr>
        </w:div>
        <w:div w:id="1750233592">
          <w:marLeft w:val="1440"/>
          <w:marRight w:val="0"/>
          <w:marTop w:val="0"/>
          <w:marBottom w:val="0"/>
          <w:divBdr>
            <w:top w:val="none" w:sz="0" w:space="0" w:color="auto"/>
            <w:left w:val="none" w:sz="0" w:space="0" w:color="auto"/>
            <w:bottom w:val="none" w:sz="0" w:space="0" w:color="auto"/>
            <w:right w:val="none" w:sz="0" w:space="0" w:color="auto"/>
          </w:divBdr>
        </w:div>
        <w:div w:id="272714581">
          <w:marLeft w:val="1440"/>
          <w:marRight w:val="0"/>
          <w:marTop w:val="0"/>
          <w:marBottom w:val="0"/>
          <w:divBdr>
            <w:top w:val="none" w:sz="0" w:space="0" w:color="auto"/>
            <w:left w:val="none" w:sz="0" w:space="0" w:color="auto"/>
            <w:bottom w:val="none" w:sz="0" w:space="0" w:color="auto"/>
            <w:right w:val="none" w:sz="0" w:space="0" w:color="auto"/>
          </w:divBdr>
        </w:div>
        <w:div w:id="439489844">
          <w:marLeft w:val="1440"/>
          <w:marRight w:val="0"/>
          <w:marTop w:val="0"/>
          <w:marBottom w:val="0"/>
          <w:divBdr>
            <w:top w:val="none" w:sz="0" w:space="0" w:color="auto"/>
            <w:left w:val="none" w:sz="0" w:space="0" w:color="auto"/>
            <w:bottom w:val="none" w:sz="0" w:space="0" w:color="auto"/>
            <w:right w:val="none" w:sz="0" w:space="0" w:color="auto"/>
          </w:divBdr>
        </w:div>
        <w:div w:id="1646280708">
          <w:marLeft w:val="1440"/>
          <w:marRight w:val="0"/>
          <w:marTop w:val="0"/>
          <w:marBottom w:val="0"/>
          <w:divBdr>
            <w:top w:val="none" w:sz="0" w:space="0" w:color="auto"/>
            <w:left w:val="none" w:sz="0" w:space="0" w:color="auto"/>
            <w:bottom w:val="none" w:sz="0" w:space="0" w:color="auto"/>
            <w:right w:val="none" w:sz="0" w:space="0" w:color="auto"/>
          </w:divBdr>
        </w:div>
        <w:div w:id="565409279">
          <w:marLeft w:val="1440"/>
          <w:marRight w:val="0"/>
          <w:marTop w:val="0"/>
          <w:marBottom w:val="0"/>
          <w:divBdr>
            <w:top w:val="none" w:sz="0" w:space="0" w:color="auto"/>
            <w:left w:val="none" w:sz="0" w:space="0" w:color="auto"/>
            <w:bottom w:val="none" w:sz="0" w:space="0" w:color="auto"/>
            <w:right w:val="none" w:sz="0" w:space="0" w:color="auto"/>
          </w:divBdr>
        </w:div>
        <w:div w:id="2129856577">
          <w:marLeft w:val="1440"/>
          <w:marRight w:val="0"/>
          <w:marTop w:val="0"/>
          <w:marBottom w:val="0"/>
          <w:divBdr>
            <w:top w:val="none" w:sz="0" w:space="0" w:color="auto"/>
            <w:left w:val="none" w:sz="0" w:space="0" w:color="auto"/>
            <w:bottom w:val="none" w:sz="0" w:space="0" w:color="auto"/>
            <w:right w:val="none" w:sz="0" w:space="0" w:color="auto"/>
          </w:divBdr>
        </w:div>
        <w:div w:id="1796018693">
          <w:marLeft w:val="1440"/>
          <w:marRight w:val="0"/>
          <w:marTop w:val="0"/>
          <w:marBottom w:val="0"/>
          <w:divBdr>
            <w:top w:val="none" w:sz="0" w:space="0" w:color="auto"/>
            <w:left w:val="none" w:sz="0" w:space="0" w:color="auto"/>
            <w:bottom w:val="none" w:sz="0" w:space="0" w:color="auto"/>
            <w:right w:val="none" w:sz="0" w:space="0" w:color="auto"/>
          </w:divBdr>
        </w:div>
        <w:div w:id="1972512057">
          <w:marLeft w:val="1440"/>
          <w:marRight w:val="0"/>
          <w:marTop w:val="0"/>
          <w:marBottom w:val="0"/>
          <w:divBdr>
            <w:top w:val="none" w:sz="0" w:space="0" w:color="auto"/>
            <w:left w:val="none" w:sz="0" w:space="0" w:color="auto"/>
            <w:bottom w:val="none" w:sz="0" w:space="0" w:color="auto"/>
            <w:right w:val="none" w:sz="0" w:space="0" w:color="auto"/>
          </w:divBdr>
        </w:div>
      </w:divsChild>
    </w:div>
    <w:div w:id="714543073">
      <w:bodyDiv w:val="1"/>
      <w:marLeft w:val="0"/>
      <w:marRight w:val="0"/>
      <w:marTop w:val="0"/>
      <w:marBottom w:val="0"/>
      <w:divBdr>
        <w:top w:val="none" w:sz="0" w:space="0" w:color="auto"/>
        <w:left w:val="none" w:sz="0" w:space="0" w:color="auto"/>
        <w:bottom w:val="none" w:sz="0" w:space="0" w:color="auto"/>
        <w:right w:val="none" w:sz="0" w:space="0" w:color="auto"/>
      </w:divBdr>
      <w:divsChild>
        <w:div w:id="328874160">
          <w:marLeft w:val="720"/>
          <w:marRight w:val="0"/>
          <w:marTop w:val="0"/>
          <w:marBottom w:val="120"/>
          <w:divBdr>
            <w:top w:val="none" w:sz="0" w:space="0" w:color="auto"/>
            <w:left w:val="none" w:sz="0" w:space="0" w:color="auto"/>
            <w:bottom w:val="none" w:sz="0" w:space="0" w:color="auto"/>
            <w:right w:val="none" w:sz="0" w:space="0" w:color="auto"/>
          </w:divBdr>
        </w:div>
        <w:div w:id="2053849261">
          <w:marLeft w:val="720"/>
          <w:marRight w:val="0"/>
          <w:marTop w:val="0"/>
          <w:marBottom w:val="120"/>
          <w:divBdr>
            <w:top w:val="none" w:sz="0" w:space="0" w:color="auto"/>
            <w:left w:val="none" w:sz="0" w:space="0" w:color="auto"/>
            <w:bottom w:val="none" w:sz="0" w:space="0" w:color="auto"/>
            <w:right w:val="none" w:sz="0" w:space="0" w:color="auto"/>
          </w:divBdr>
        </w:div>
        <w:div w:id="515538117">
          <w:marLeft w:val="720"/>
          <w:marRight w:val="0"/>
          <w:marTop w:val="0"/>
          <w:marBottom w:val="120"/>
          <w:divBdr>
            <w:top w:val="none" w:sz="0" w:space="0" w:color="auto"/>
            <w:left w:val="none" w:sz="0" w:space="0" w:color="auto"/>
            <w:bottom w:val="none" w:sz="0" w:space="0" w:color="auto"/>
            <w:right w:val="none" w:sz="0" w:space="0" w:color="auto"/>
          </w:divBdr>
        </w:div>
        <w:div w:id="901404622">
          <w:marLeft w:val="720"/>
          <w:marRight w:val="0"/>
          <w:marTop w:val="0"/>
          <w:marBottom w:val="120"/>
          <w:divBdr>
            <w:top w:val="none" w:sz="0" w:space="0" w:color="auto"/>
            <w:left w:val="none" w:sz="0" w:space="0" w:color="auto"/>
            <w:bottom w:val="none" w:sz="0" w:space="0" w:color="auto"/>
            <w:right w:val="none" w:sz="0" w:space="0" w:color="auto"/>
          </w:divBdr>
        </w:div>
        <w:div w:id="1812408723">
          <w:marLeft w:val="720"/>
          <w:marRight w:val="0"/>
          <w:marTop w:val="0"/>
          <w:marBottom w:val="120"/>
          <w:divBdr>
            <w:top w:val="none" w:sz="0" w:space="0" w:color="auto"/>
            <w:left w:val="none" w:sz="0" w:space="0" w:color="auto"/>
            <w:bottom w:val="none" w:sz="0" w:space="0" w:color="auto"/>
            <w:right w:val="none" w:sz="0" w:space="0" w:color="auto"/>
          </w:divBdr>
        </w:div>
        <w:div w:id="1451052323">
          <w:marLeft w:val="720"/>
          <w:marRight w:val="0"/>
          <w:marTop w:val="0"/>
          <w:marBottom w:val="120"/>
          <w:divBdr>
            <w:top w:val="none" w:sz="0" w:space="0" w:color="auto"/>
            <w:left w:val="none" w:sz="0" w:space="0" w:color="auto"/>
            <w:bottom w:val="none" w:sz="0" w:space="0" w:color="auto"/>
            <w:right w:val="none" w:sz="0" w:space="0" w:color="auto"/>
          </w:divBdr>
        </w:div>
        <w:div w:id="753673259">
          <w:marLeft w:val="720"/>
          <w:marRight w:val="0"/>
          <w:marTop w:val="0"/>
          <w:marBottom w:val="120"/>
          <w:divBdr>
            <w:top w:val="none" w:sz="0" w:space="0" w:color="auto"/>
            <w:left w:val="none" w:sz="0" w:space="0" w:color="auto"/>
            <w:bottom w:val="none" w:sz="0" w:space="0" w:color="auto"/>
            <w:right w:val="none" w:sz="0" w:space="0" w:color="auto"/>
          </w:divBdr>
        </w:div>
      </w:divsChild>
    </w:div>
    <w:div w:id="842428352">
      <w:bodyDiv w:val="1"/>
      <w:marLeft w:val="0"/>
      <w:marRight w:val="0"/>
      <w:marTop w:val="0"/>
      <w:marBottom w:val="0"/>
      <w:divBdr>
        <w:top w:val="none" w:sz="0" w:space="0" w:color="auto"/>
        <w:left w:val="none" w:sz="0" w:space="0" w:color="auto"/>
        <w:bottom w:val="none" w:sz="0" w:space="0" w:color="auto"/>
        <w:right w:val="none" w:sz="0" w:space="0" w:color="auto"/>
      </w:divBdr>
      <w:divsChild>
        <w:div w:id="1588416129">
          <w:marLeft w:val="720"/>
          <w:marRight w:val="0"/>
          <w:marTop w:val="0"/>
          <w:marBottom w:val="0"/>
          <w:divBdr>
            <w:top w:val="none" w:sz="0" w:space="0" w:color="auto"/>
            <w:left w:val="none" w:sz="0" w:space="0" w:color="auto"/>
            <w:bottom w:val="none" w:sz="0" w:space="0" w:color="auto"/>
            <w:right w:val="none" w:sz="0" w:space="0" w:color="auto"/>
          </w:divBdr>
        </w:div>
        <w:div w:id="2112045391">
          <w:marLeft w:val="720"/>
          <w:marRight w:val="0"/>
          <w:marTop w:val="0"/>
          <w:marBottom w:val="0"/>
          <w:divBdr>
            <w:top w:val="none" w:sz="0" w:space="0" w:color="auto"/>
            <w:left w:val="none" w:sz="0" w:space="0" w:color="auto"/>
            <w:bottom w:val="none" w:sz="0" w:space="0" w:color="auto"/>
            <w:right w:val="none" w:sz="0" w:space="0" w:color="auto"/>
          </w:divBdr>
        </w:div>
        <w:div w:id="1524827871">
          <w:marLeft w:val="720"/>
          <w:marRight w:val="0"/>
          <w:marTop w:val="0"/>
          <w:marBottom w:val="0"/>
          <w:divBdr>
            <w:top w:val="none" w:sz="0" w:space="0" w:color="auto"/>
            <w:left w:val="none" w:sz="0" w:space="0" w:color="auto"/>
            <w:bottom w:val="none" w:sz="0" w:space="0" w:color="auto"/>
            <w:right w:val="none" w:sz="0" w:space="0" w:color="auto"/>
          </w:divBdr>
        </w:div>
        <w:div w:id="1650163365">
          <w:marLeft w:val="720"/>
          <w:marRight w:val="0"/>
          <w:marTop w:val="0"/>
          <w:marBottom w:val="0"/>
          <w:divBdr>
            <w:top w:val="none" w:sz="0" w:space="0" w:color="auto"/>
            <w:left w:val="none" w:sz="0" w:space="0" w:color="auto"/>
            <w:bottom w:val="none" w:sz="0" w:space="0" w:color="auto"/>
            <w:right w:val="none" w:sz="0" w:space="0" w:color="auto"/>
          </w:divBdr>
        </w:div>
        <w:div w:id="202111">
          <w:marLeft w:val="720"/>
          <w:marRight w:val="0"/>
          <w:marTop w:val="0"/>
          <w:marBottom w:val="0"/>
          <w:divBdr>
            <w:top w:val="none" w:sz="0" w:space="0" w:color="auto"/>
            <w:left w:val="none" w:sz="0" w:space="0" w:color="auto"/>
            <w:bottom w:val="none" w:sz="0" w:space="0" w:color="auto"/>
            <w:right w:val="none" w:sz="0" w:space="0" w:color="auto"/>
          </w:divBdr>
        </w:div>
      </w:divsChild>
    </w:div>
    <w:div w:id="1067219996">
      <w:bodyDiv w:val="1"/>
      <w:marLeft w:val="0"/>
      <w:marRight w:val="0"/>
      <w:marTop w:val="0"/>
      <w:marBottom w:val="0"/>
      <w:divBdr>
        <w:top w:val="none" w:sz="0" w:space="0" w:color="auto"/>
        <w:left w:val="none" w:sz="0" w:space="0" w:color="auto"/>
        <w:bottom w:val="none" w:sz="0" w:space="0" w:color="auto"/>
        <w:right w:val="none" w:sz="0" w:space="0" w:color="auto"/>
      </w:divBdr>
      <w:divsChild>
        <w:div w:id="1205602560">
          <w:marLeft w:val="0"/>
          <w:marRight w:val="0"/>
          <w:marTop w:val="0"/>
          <w:marBottom w:val="0"/>
          <w:divBdr>
            <w:top w:val="none" w:sz="0" w:space="0" w:color="auto"/>
            <w:left w:val="none" w:sz="0" w:space="0" w:color="auto"/>
            <w:bottom w:val="none" w:sz="0" w:space="0" w:color="auto"/>
            <w:right w:val="none" w:sz="0" w:space="0" w:color="auto"/>
          </w:divBdr>
        </w:div>
        <w:div w:id="1320117837">
          <w:marLeft w:val="0"/>
          <w:marRight w:val="0"/>
          <w:marTop w:val="0"/>
          <w:marBottom w:val="0"/>
          <w:divBdr>
            <w:top w:val="none" w:sz="0" w:space="0" w:color="auto"/>
            <w:left w:val="none" w:sz="0" w:space="0" w:color="auto"/>
            <w:bottom w:val="none" w:sz="0" w:space="0" w:color="auto"/>
            <w:right w:val="none" w:sz="0" w:space="0" w:color="auto"/>
          </w:divBdr>
        </w:div>
      </w:divsChild>
    </w:div>
    <w:div w:id="1250695763">
      <w:bodyDiv w:val="1"/>
      <w:marLeft w:val="0"/>
      <w:marRight w:val="0"/>
      <w:marTop w:val="0"/>
      <w:marBottom w:val="0"/>
      <w:divBdr>
        <w:top w:val="none" w:sz="0" w:space="0" w:color="auto"/>
        <w:left w:val="none" w:sz="0" w:space="0" w:color="auto"/>
        <w:bottom w:val="none" w:sz="0" w:space="0" w:color="auto"/>
        <w:right w:val="none" w:sz="0" w:space="0" w:color="auto"/>
      </w:divBdr>
    </w:div>
    <w:div w:id="1380469732">
      <w:bodyDiv w:val="1"/>
      <w:marLeft w:val="0"/>
      <w:marRight w:val="0"/>
      <w:marTop w:val="0"/>
      <w:marBottom w:val="0"/>
      <w:divBdr>
        <w:top w:val="none" w:sz="0" w:space="0" w:color="auto"/>
        <w:left w:val="none" w:sz="0" w:space="0" w:color="auto"/>
        <w:bottom w:val="none" w:sz="0" w:space="0" w:color="auto"/>
        <w:right w:val="none" w:sz="0" w:space="0" w:color="auto"/>
      </w:divBdr>
      <w:divsChild>
        <w:div w:id="642777587">
          <w:marLeft w:val="720"/>
          <w:marRight w:val="0"/>
          <w:marTop w:val="0"/>
          <w:marBottom w:val="120"/>
          <w:divBdr>
            <w:top w:val="none" w:sz="0" w:space="0" w:color="auto"/>
            <w:left w:val="none" w:sz="0" w:space="0" w:color="auto"/>
            <w:bottom w:val="none" w:sz="0" w:space="0" w:color="auto"/>
            <w:right w:val="none" w:sz="0" w:space="0" w:color="auto"/>
          </w:divBdr>
        </w:div>
        <w:div w:id="323628778">
          <w:marLeft w:val="720"/>
          <w:marRight w:val="0"/>
          <w:marTop w:val="0"/>
          <w:marBottom w:val="120"/>
          <w:divBdr>
            <w:top w:val="none" w:sz="0" w:space="0" w:color="auto"/>
            <w:left w:val="none" w:sz="0" w:space="0" w:color="auto"/>
            <w:bottom w:val="none" w:sz="0" w:space="0" w:color="auto"/>
            <w:right w:val="none" w:sz="0" w:space="0" w:color="auto"/>
          </w:divBdr>
        </w:div>
        <w:div w:id="1442873288">
          <w:marLeft w:val="720"/>
          <w:marRight w:val="0"/>
          <w:marTop w:val="0"/>
          <w:marBottom w:val="120"/>
          <w:divBdr>
            <w:top w:val="none" w:sz="0" w:space="0" w:color="auto"/>
            <w:left w:val="none" w:sz="0" w:space="0" w:color="auto"/>
            <w:bottom w:val="none" w:sz="0" w:space="0" w:color="auto"/>
            <w:right w:val="none" w:sz="0" w:space="0" w:color="auto"/>
          </w:divBdr>
        </w:div>
        <w:div w:id="2119910254">
          <w:marLeft w:val="720"/>
          <w:marRight w:val="0"/>
          <w:marTop w:val="0"/>
          <w:marBottom w:val="120"/>
          <w:divBdr>
            <w:top w:val="none" w:sz="0" w:space="0" w:color="auto"/>
            <w:left w:val="none" w:sz="0" w:space="0" w:color="auto"/>
            <w:bottom w:val="none" w:sz="0" w:space="0" w:color="auto"/>
            <w:right w:val="none" w:sz="0" w:space="0" w:color="auto"/>
          </w:divBdr>
        </w:div>
        <w:div w:id="202521701">
          <w:marLeft w:val="720"/>
          <w:marRight w:val="0"/>
          <w:marTop w:val="0"/>
          <w:marBottom w:val="120"/>
          <w:divBdr>
            <w:top w:val="none" w:sz="0" w:space="0" w:color="auto"/>
            <w:left w:val="none" w:sz="0" w:space="0" w:color="auto"/>
            <w:bottom w:val="none" w:sz="0" w:space="0" w:color="auto"/>
            <w:right w:val="none" w:sz="0" w:space="0" w:color="auto"/>
          </w:divBdr>
        </w:div>
        <w:div w:id="738551548">
          <w:marLeft w:val="720"/>
          <w:marRight w:val="0"/>
          <w:marTop w:val="0"/>
          <w:marBottom w:val="120"/>
          <w:divBdr>
            <w:top w:val="none" w:sz="0" w:space="0" w:color="auto"/>
            <w:left w:val="none" w:sz="0" w:space="0" w:color="auto"/>
            <w:bottom w:val="none" w:sz="0" w:space="0" w:color="auto"/>
            <w:right w:val="none" w:sz="0" w:space="0" w:color="auto"/>
          </w:divBdr>
        </w:div>
        <w:div w:id="7367493">
          <w:marLeft w:val="720"/>
          <w:marRight w:val="0"/>
          <w:marTop w:val="0"/>
          <w:marBottom w:val="120"/>
          <w:divBdr>
            <w:top w:val="none" w:sz="0" w:space="0" w:color="auto"/>
            <w:left w:val="none" w:sz="0" w:space="0" w:color="auto"/>
            <w:bottom w:val="none" w:sz="0" w:space="0" w:color="auto"/>
            <w:right w:val="none" w:sz="0" w:space="0" w:color="auto"/>
          </w:divBdr>
        </w:div>
      </w:divsChild>
    </w:div>
    <w:div w:id="1495996736">
      <w:bodyDiv w:val="1"/>
      <w:marLeft w:val="0"/>
      <w:marRight w:val="0"/>
      <w:marTop w:val="0"/>
      <w:marBottom w:val="0"/>
      <w:divBdr>
        <w:top w:val="none" w:sz="0" w:space="0" w:color="auto"/>
        <w:left w:val="none" w:sz="0" w:space="0" w:color="auto"/>
        <w:bottom w:val="none" w:sz="0" w:space="0" w:color="auto"/>
        <w:right w:val="none" w:sz="0" w:space="0" w:color="auto"/>
      </w:divBdr>
      <w:divsChild>
        <w:div w:id="1714230730">
          <w:marLeft w:val="1440"/>
          <w:marRight w:val="0"/>
          <w:marTop w:val="0"/>
          <w:marBottom w:val="0"/>
          <w:divBdr>
            <w:top w:val="none" w:sz="0" w:space="0" w:color="auto"/>
            <w:left w:val="none" w:sz="0" w:space="0" w:color="auto"/>
            <w:bottom w:val="none" w:sz="0" w:space="0" w:color="auto"/>
            <w:right w:val="none" w:sz="0" w:space="0" w:color="auto"/>
          </w:divBdr>
        </w:div>
        <w:div w:id="763457230">
          <w:marLeft w:val="1440"/>
          <w:marRight w:val="0"/>
          <w:marTop w:val="0"/>
          <w:marBottom w:val="0"/>
          <w:divBdr>
            <w:top w:val="none" w:sz="0" w:space="0" w:color="auto"/>
            <w:left w:val="none" w:sz="0" w:space="0" w:color="auto"/>
            <w:bottom w:val="none" w:sz="0" w:space="0" w:color="auto"/>
            <w:right w:val="none" w:sz="0" w:space="0" w:color="auto"/>
          </w:divBdr>
        </w:div>
        <w:div w:id="1919173862">
          <w:marLeft w:val="1440"/>
          <w:marRight w:val="0"/>
          <w:marTop w:val="0"/>
          <w:marBottom w:val="0"/>
          <w:divBdr>
            <w:top w:val="none" w:sz="0" w:space="0" w:color="auto"/>
            <w:left w:val="none" w:sz="0" w:space="0" w:color="auto"/>
            <w:bottom w:val="none" w:sz="0" w:space="0" w:color="auto"/>
            <w:right w:val="none" w:sz="0" w:space="0" w:color="auto"/>
          </w:divBdr>
        </w:div>
      </w:divsChild>
    </w:div>
    <w:div w:id="1603758309">
      <w:bodyDiv w:val="1"/>
      <w:marLeft w:val="0"/>
      <w:marRight w:val="0"/>
      <w:marTop w:val="0"/>
      <w:marBottom w:val="0"/>
      <w:divBdr>
        <w:top w:val="none" w:sz="0" w:space="0" w:color="auto"/>
        <w:left w:val="none" w:sz="0" w:space="0" w:color="auto"/>
        <w:bottom w:val="none" w:sz="0" w:space="0" w:color="auto"/>
        <w:right w:val="none" w:sz="0" w:space="0" w:color="auto"/>
      </w:divBdr>
    </w:div>
    <w:div w:id="1687368200">
      <w:bodyDiv w:val="1"/>
      <w:marLeft w:val="0"/>
      <w:marRight w:val="0"/>
      <w:marTop w:val="0"/>
      <w:marBottom w:val="0"/>
      <w:divBdr>
        <w:top w:val="none" w:sz="0" w:space="0" w:color="auto"/>
        <w:left w:val="none" w:sz="0" w:space="0" w:color="auto"/>
        <w:bottom w:val="none" w:sz="0" w:space="0" w:color="auto"/>
        <w:right w:val="none" w:sz="0" w:space="0" w:color="auto"/>
      </w:divBdr>
      <w:divsChild>
        <w:div w:id="1559824697">
          <w:marLeft w:val="720"/>
          <w:marRight w:val="0"/>
          <w:marTop w:val="0"/>
          <w:marBottom w:val="0"/>
          <w:divBdr>
            <w:top w:val="none" w:sz="0" w:space="0" w:color="auto"/>
            <w:left w:val="none" w:sz="0" w:space="0" w:color="auto"/>
            <w:bottom w:val="none" w:sz="0" w:space="0" w:color="auto"/>
            <w:right w:val="none" w:sz="0" w:space="0" w:color="auto"/>
          </w:divBdr>
        </w:div>
        <w:div w:id="682165405">
          <w:marLeft w:val="720"/>
          <w:marRight w:val="0"/>
          <w:marTop w:val="0"/>
          <w:marBottom w:val="0"/>
          <w:divBdr>
            <w:top w:val="none" w:sz="0" w:space="0" w:color="auto"/>
            <w:left w:val="none" w:sz="0" w:space="0" w:color="auto"/>
            <w:bottom w:val="none" w:sz="0" w:space="0" w:color="auto"/>
            <w:right w:val="none" w:sz="0" w:space="0" w:color="auto"/>
          </w:divBdr>
        </w:div>
        <w:div w:id="871186942">
          <w:marLeft w:val="720"/>
          <w:marRight w:val="0"/>
          <w:marTop w:val="0"/>
          <w:marBottom w:val="0"/>
          <w:divBdr>
            <w:top w:val="none" w:sz="0" w:space="0" w:color="auto"/>
            <w:left w:val="none" w:sz="0" w:space="0" w:color="auto"/>
            <w:bottom w:val="none" w:sz="0" w:space="0" w:color="auto"/>
            <w:right w:val="none" w:sz="0" w:space="0" w:color="auto"/>
          </w:divBdr>
        </w:div>
        <w:div w:id="598834619">
          <w:marLeft w:val="720"/>
          <w:marRight w:val="0"/>
          <w:marTop w:val="0"/>
          <w:marBottom w:val="0"/>
          <w:divBdr>
            <w:top w:val="none" w:sz="0" w:space="0" w:color="auto"/>
            <w:left w:val="none" w:sz="0" w:space="0" w:color="auto"/>
            <w:bottom w:val="none" w:sz="0" w:space="0" w:color="auto"/>
            <w:right w:val="none" w:sz="0" w:space="0" w:color="auto"/>
          </w:divBdr>
        </w:div>
        <w:div w:id="103119213">
          <w:marLeft w:val="720"/>
          <w:marRight w:val="0"/>
          <w:marTop w:val="0"/>
          <w:marBottom w:val="0"/>
          <w:divBdr>
            <w:top w:val="none" w:sz="0" w:space="0" w:color="auto"/>
            <w:left w:val="none" w:sz="0" w:space="0" w:color="auto"/>
            <w:bottom w:val="none" w:sz="0" w:space="0" w:color="auto"/>
            <w:right w:val="none" w:sz="0" w:space="0" w:color="auto"/>
          </w:divBdr>
        </w:div>
        <w:div w:id="890073303">
          <w:marLeft w:val="720"/>
          <w:marRight w:val="0"/>
          <w:marTop w:val="0"/>
          <w:marBottom w:val="0"/>
          <w:divBdr>
            <w:top w:val="none" w:sz="0" w:space="0" w:color="auto"/>
            <w:left w:val="none" w:sz="0" w:space="0" w:color="auto"/>
            <w:bottom w:val="none" w:sz="0" w:space="0" w:color="auto"/>
            <w:right w:val="none" w:sz="0" w:space="0" w:color="auto"/>
          </w:divBdr>
        </w:div>
        <w:div w:id="661349739">
          <w:marLeft w:val="547"/>
          <w:marRight w:val="0"/>
          <w:marTop w:val="0"/>
          <w:marBottom w:val="0"/>
          <w:divBdr>
            <w:top w:val="none" w:sz="0" w:space="0" w:color="auto"/>
            <w:left w:val="none" w:sz="0" w:space="0" w:color="auto"/>
            <w:bottom w:val="none" w:sz="0" w:space="0" w:color="auto"/>
            <w:right w:val="none" w:sz="0" w:space="0" w:color="auto"/>
          </w:divBdr>
        </w:div>
        <w:div w:id="1771729982">
          <w:marLeft w:val="720"/>
          <w:marRight w:val="0"/>
          <w:marTop w:val="0"/>
          <w:marBottom w:val="0"/>
          <w:divBdr>
            <w:top w:val="none" w:sz="0" w:space="0" w:color="auto"/>
            <w:left w:val="none" w:sz="0" w:space="0" w:color="auto"/>
            <w:bottom w:val="none" w:sz="0" w:space="0" w:color="auto"/>
            <w:right w:val="none" w:sz="0" w:space="0" w:color="auto"/>
          </w:divBdr>
        </w:div>
        <w:div w:id="790897175">
          <w:marLeft w:val="720"/>
          <w:marRight w:val="0"/>
          <w:marTop w:val="0"/>
          <w:marBottom w:val="0"/>
          <w:divBdr>
            <w:top w:val="none" w:sz="0" w:space="0" w:color="auto"/>
            <w:left w:val="none" w:sz="0" w:space="0" w:color="auto"/>
            <w:bottom w:val="none" w:sz="0" w:space="0" w:color="auto"/>
            <w:right w:val="none" w:sz="0" w:space="0" w:color="auto"/>
          </w:divBdr>
        </w:div>
      </w:divsChild>
    </w:div>
    <w:div w:id="1895239680">
      <w:bodyDiv w:val="1"/>
      <w:marLeft w:val="0"/>
      <w:marRight w:val="0"/>
      <w:marTop w:val="0"/>
      <w:marBottom w:val="0"/>
      <w:divBdr>
        <w:top w:val="none" w:sz="0" w:space="0" w:color="auto"/>
        <w:left w:val="none" w:sz="0" w:space="0" w:color="auto"/>
        <w:bottom w:val="none" w:sz="0" w:space="0" w:color="auto"/>
        <w:right w:val="none" w:sz="0" w:space="0" w:color="auto"/>
      </w:divBdr>
      <w:divsChild>
        <w:div w:id="132020864">
          <w:marLeft w:val="547"/>
          <w:marRight w:val="0"/>
          <w:marTop w:val="200"/>
          <w:marBottom w:val="0"/>
          <w:divBdr>
            <w:top w:val="none" w:sz="0" w:space="0" w:color="auto"/>
            <w:left w:val="none" w:sz="0" w:space="0" w:color="auto"/>
            <w:bottom w:val="none" w:sz="0" w:space="0" w:color="auto"/>
            <w:right w:val="none" w:sz="0" w:space="0" w:color="auto"/>
          </w:divBdr>
        </w:div>
        <w:div w:id="585383719">
          <w:marLeft w:val="547"/>
          <w:marRight w:val="0"/>
          <w:marTop w:val="0"/>
          <w:marBottom w:val="0"/>
          <w:divBdr>
            <w:top w:val="none" w:sz="0" w:space="0" w:color="auto"/>
            <w:left w:val="none" w:sz="0" w:space="0" w:color="auto"/>
            <w:bottom w:val="none" w:sz="0" w:space="0" w:color="auto"/>
            <w:right w:val="none" w:sz="0" w:space="0" w:color="auto"/>
          </w:divBdr>
        </w:div>
        <w:div w:id="1946426941">
          <w:marLeft w:val="547"/>
          <w:marRight w:val="0"/>
          <w:marTop w:val="0"/>
          <w:marBottom w:val="0"/>
          <w:divBdr>
            <w:top w:val="none" w:sz="0" w:space="0" w:color="auto"/>
            <w:left w:val="none" w:sz="0" w:space="0" w:color="auto"/>
            <w:bottom w:val="none" w:sz="0" w:space="0" w:color="auto"/>
            <w:right w:val="none" w:sz="0" w:space="0" w:color="auto"/>
          </w:divBdr>
        </w:div>
        <w:div w:id="144973661">
          <w:marLeft w:val="1440"/>
          <w:marRight w:val="0"/>
          <w:marTop w:val="0"/>
          <w:marBottom w:val="0"/>
          <w:divBdr>
            <w:top w:val="none" w:sz="0" w:space="0" w:color="auto"/>
            <w:left w:val="none" w:sz="0" w:space="0" w:color="auto"/>
            <w:bottom w:val="none" w:sz="0" w:space="0" w:color="auto"/>
            <w:right w:val="none" w:sz="0" w:space="0" w:color="auto"/>
          </w:divBdr>
        </w:div>
        <w:div w:id="1461344690">
          <w:marLeft w:val="1440"/>
          <w:marRight w:val="0"/>
          <w:marTop w:val="0"/>
          <w:marBottom w:val="0"/>
          <w:divBdr>
            <w:top w:val="none" w:sz="0" w:space="0" w:color="auto"/>
            <w:left w:val="none" w:sz="0" w:space="0" w:color="auto"/>
            <w:bottom w:val="none" w:sz="0" w:space="0" w:color="auto"/>
            <w:right w:val="none" w:sz="0" w:space="0" w:color="auto"/>
          </w:divBdr>
        </w:div>
        <w:div w:id="1876042873">
          <w:marLeft w:val="1440"/>
          <w:marRight w:val="0"/>
          <w:marTop w:val="0"/>
          <w:marBottom w:val="0"/>
          <w:divBdr>
            <w:top w:val="none" w:sz="0" w:space="0" w:color="auto"/>
            <w:left w:val="none" w:sz="0" w:space="0" w:color="auto"/>
            <w:bottom w:val="none" w:sz="0" w:space="0" w:color="auto"/>
            <w:right w:val="none" w:sz="0" w:space="0" w:color="auto"/>
          </w:divBdr>
        </w:div>
        <w:div w:id="1123771211">
          <w:marLeft w:val="1440"/>
          <w:marRight w:val="0"/>
          <w:marTop w:val="0"/>
          <w:marBottom w:val="0"/>
          <w:divBdr>
            <w:top w:val="none" w:sz="0" w:space="0" w:color="auto"/>
            <w:left w:val="none" w:sz="0" w:space="0" w:color="auto"/>
            <w:bottom w:val="none" w:sz="0" w:space="0" w:color="auto"/>
            <w:right w:val="none" w:sz="0" w:space="0" w:color="auto"/>
          </w:divBdr>
        </w:div>
        <w:div w:id="390885136">
          <w:marLeft w:val="1440"/>
          <w:marRight w:val="0"/>
          <w:marTop w:val="0"/>
          <w:marBottom w:val="0"/>
          <w:divBdr>
            <w:top w:val="none" w:sz="0" w:space="0" w:color="auto"/>
            <w:left w:val="none" w:sz="0" w:space="0" w:color="auto"/>
            <w:bottom w:val="none" w:sz="0" w:space="0" w:color="auto"/>
            <w:right w:val="none" w:sz="0" w:space="0" w:color="auto"/>
          </w:divBdr>
        </w:div>
      </w:divsChild>
    </w:div>
    <w:div w:id="1917591011">
      <w:bodyDiv w:val="1"/>
      <w:marLeft w:val="0"/>
      <w:marRight w:val="0"/>
      <w:marTop w:val="0"/>
      <w:marBottom w:val="0"/>
      <w:divBdr>
        <w:top w:val="none" w:sz="0" w:space="0" w:color="auto"/>
        <w:left w:val="none" w:sz="0" w:space="0" w:color="auto"/>
        <w:bottom w:val="none" w:sz="0" w:space="0" w:color="auto"/>
        <w:right w:val="none" w:sz="0" w:space="0" w:color="auto"/>
      </w:divBdr>
    </w:div>
    <w:div w:id="1962177773">
      <w:bodyDiv w:val="1"/>
      <w:marLeft w:val="0"/>
      <w:marRight w:val="0"/>
      <w:marTop w:val="0"/>
      <w:marBottom w:val="0"/>
      <w:divBdr>
        <w:top w:val="none" w:sz="0" w:space="0" w:color="auto"/>
        <w:left w:val="none" w:sz="0" w:space="0" w:color="auto"/>
        <w:bottom w:val="none" w:sz="0" w:space="0" w:color="auto"/>
        <w:right w:val="none" w:sz="0" w:space="0" w:color="auto"/>
      </w:divBdr>
      <w:divsChild>
        <w:div w:id="1511483990">
          <w:marLeft w:val="720"/>
          <w:marRight w:val="0"/>
          <w:marTop w:val="200"/>
          <w:marBottom w:val="0"/>
          <w:divBdr>
            <w:top w:val="none" w:sz="0" w:space="0" w:color="auto"/>
            <w:left w:val="none" w:sz="0" w:space="0" w:color="auto"/>
            <w:bottom w:val="none" w:sz="0" w:space="0" w:color="auto"/>
            <w:right w:val="none" w:sz="0" w:space="0" w:color="auto"/>
          </w:divBdr>
        </w:div>
        <w:div w:id="1152284604">
          <w:marLeft w:val="720"/>
          <w:marRight w:val="0"/>
          <w:marTop w:val="0"/>
          <w:marBottom w:val="0"/>
          <w:divBdr>
            <w:top w:val="none" w:sz="0" w:space="0" w:color="auto"/>
            <w:left w:val="none" w:sz="0" w:space="0" w:color="auto"/>
            <w:bottom w:val="none" w:sz="0" w:space="0" w:color="auto"/>
            <w:right w:val="none" w:sz="0" w:space="0" w:color="auto"/>
          </w:divBdr>
        </w:div>
        <w:div w:id="1824277011">
          <w:marLeft w:val="720"/>
          <w:marRight w:val="0"/>
          <w:marTop w:val="0"/>
          <w:marBottom w:val="0"/>
          <w:divBdr>
            <w:top w:val="none" w:sz="0" w:space="0" w:color="auto"/>
            <w:left w:val="none" w:sz="0" w:space="0" w:color="auto"/>
            <w:bottom w:val="none" w:sz="0" w:space="0" w:color="auto"/>
            <w:right w:val="none" w:sz="0" w:space="0" w:color="auto"/>
          </w:divBdr>
        </w:div>
        <w:div w:id="2114401914">
          <w:marLeft w:val="720"/>
          <w:marRight w:val="0"/>
          <w:marTop w:val="0"/>
          <w:marBottom w:val="0"/>
          <w:divBdr>
            <w:top w:val="none" w:sz="0" w:space="0" w:color="auto"/>
            <w:left w:val="none" w:sz="0" w:space="0" w:color="auto"/>
            <w:bottom w:val="none" w:sz="0" w:space="0" w:color="auto"/>
            <w:right w:val="none" w:sz="0" w:space="0" w:color="auto"/>
          </w:divBdr>
        </w:div>
        <w:div w:id="1497769954">
          <w:marLeft w:val="720"/>
          <w:marRight w:val="0"/>
          <w:marTop w:val="0"/>
          <w:marBottom w:val="0"/>
          <w:divBdr>
            <w:top w:val="none" w:sz="0" w:space="0" w:color="auto"/>
            <w:left w:val="none" w:sz="0" w:space="0" w:color="auto"/>
            <w:bottom w:val="none" w:sz="0" w:space="0" w:color="auto"/>
            <w:right w:val="none" w:sz="0" w:space="0" w:color="auto"/>
          </w:divBdr>
        </w:div>
        <w:div w:id="1417894582">
          <w:marLeft w:val="720"/>
          <w:marRight w:val="0"/>
          <w:marTop w:val="0"/>
          <w:marBottom w:val="0"/>
          <w:divBdr>
            <w:top w:val="none" w:sz="0" w:space="0" w:color="auto"/>
            <w:left w:val="none" w:sz="0" w:space="0" w:color="auto"/>
            <w:bottom w:val="none" w:sz="0" w:space="0" w:color="auto"/>
            <w:right w:val="none" w:sz="0" w:space="0" w:color="auto"/>
          </w:divBdr>
        </w:div>
        <w:div w:id="1472478130">
          <w:marLeft w:val="1440"/>
          <w:marRight w:val="0"/>
          <w:marTop w:val="0"/>
          <w:marBottom w:val="0"/>
          <w:divBdr>
            <w:top w:val="none" w:sz="0" w:space="0" w:color="auto"/>
            <w:left w:val="none" w:sz="0" w:space="0" w:color="auto"/>
            <w:bottom w:val="none" w:sz="0" w:space="0" w:color="auto"/>
            <w:right w:val="none" w:sz="0" w:space="0" w:color="auto"/>
          </w:divBdr>
        </w:div>
        <w:div w:id="1300570951">
          <w:marLeft w:val="1440"/>
          <w:marRight w:val="0"/>
          <w:marTop w:val="0"/>
          <w:marBottom w:val="0"/>
          <w:divBdr>
            <w:top w:val="none" w:sz="0" w:space="0" w:color="auto"/>
            <w:left w:val="none" w:sz="0" w:space="0" w:color="auto"/>
            <w:bottom w:val="none" w:sz="0" w:space="0" w:color="auto"/>
            <w:right w:val="none" w:sz="0" w:space="0" w:color="auto"/>
          </w:divBdr>
        </w:div>
        <w:div w:id="212861741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Downloads\CSI-report-template-landscap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2762AE-4585-4A87-8015-465BFEDA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CSI-report-template-landscape</Template>
  <TotalTime>6</TotalTime>
  <Pages>6</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Tremblay</dc:creator>
  <cp:keywords/>
  <dc:description/>
  <cp:lastModifiedBy>Leanne Tremblay</cp:lastModifiedBy>
  <cp:revision>3</cp:revision>
  <cp:lastPrinted>2016-03-16T17:26:00Z</cp:lastPrinted>
  <dcterms:created xsi:type="dcterms:W3CDTF">2016-03-16T17:26:00Z</dcterms:created>
  <dcterms:modified xsi:type="dcterms:W3CDTF">2016-03-16T17:32:00Z</dcterms:modified>
</cp:coreProperties>
</file>